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09" w:rsidRPr="00024109" w:rsidRDefault="00024109" w:rsidP="00024109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024109" w:rsidRPr="00024109" w:rsidRDefault="00024109" w:rsidP="0002410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Рабочая программа по предмету «</w:t>
      </w:r>
      <w:r w:rsidRPr="00E95E00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</w:t>
      </w:r>
      <w:r w:rsidRPr="00E95E00">
        <w:rPr>
          <w:rFonts w:ascii="Times New Roman" w:hAnsi="Times New Roman"/>
          <w:sz w:val="24"/>
          <w:szCs w:val="24"/>
        </w:rPr>
        <w:t xml:space="preserve">(обучение грамоте, формирование грамматического строя речи, грамматика)» </w:t>
      </w: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975B6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класса (вариант 2.3) в соответствии с требованиями основных нормативных документов:</w:t>
      </w:r>
    </w:p>
    <w:p w:rsidR="00024109" w:rsidRPr="00024109" w:rsidRDefault="00024109" w:rsidP="0002410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Федерального закона от 29.12.2012г №273-ФЗ "Об образовании в Российской Федерации";</w:t>
      </w:r>
    </w:p>
    <w:p w:rsidR="00024109" w:rsidRPr="00024109" w:rsidRDefault="0088243F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hyperlink r:id="rId8" w:history="1">
        <w:r w:rsidR="00024109" w:rsidRPr="00024109">
          <w:rPr>
            <w:rFonts w:ascii="Times New Roman" w:eastAsia="Calibri" w:hAnsi="Times New Roman" w:cs="Times New Roman"/>
            <w:bCs/>
            <w:color w:val="000000"/>
            <w:sz w:val="24"/>
            <w:szCs w:val="24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024109"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24109" w:rsidRPr="00024109" w:rsidRDefault="00024109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024109" w:rsidRPr="00764F6E" w:rsidRDefault="00024109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Программы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Русский язык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для специальных (коррекционных) образовательных учреждений 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II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</w:t>
      </w:r>
      <w:r w:rsidR="00764F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Н.И. Шелгунова;</w:t>
      </w:r>
    </w:p>
    <w:p w:rsidR="00764F6E" w:rsidRPr="00024109" w:rsidRDefault="00764F6E" w:rsidP="00764F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764F6E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авторской программы «Русский язык. 1-4 классы» В.Г.Горецкого и В.П.Канакиной (Рабочие программы. Предметная линия учебников системы «Школа России». 1-4 классы.- М., Просвещение, 2016).</w:t>
      </w:r>
    </w:p>
    <w:p w:rsidR="00557F2A" w:rsidRPr="00E95E00" w:rsidRDefault="00024109" w:rsidP="00764F6E">
      <w:pPr>
        <w:spacing w:after="0" w:line="240" w:lineRule="auto"/>
        <w:ind w:left="284" w:hanging="284"/>
        <w:rPr>
          <w:rFonts w:ascii="Times New Roman" w:eastAsia="Calibri" w:hAnsi="Times New Roman" w:cs="Times New Roman"/>
          <w:bCs/>
          <w:sz w:val="24"/>
          <w:szCs w:val="24"/>
        </w:rPr>
      </w:pPr>
      <w:r w:rsidRPr="000241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</w:p>
    <w:p w:rsidR="00B356F7" w:rsidRPr="00E95E00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 (обучение грамоте, формирование грамматического строя речи, грамматика)» входит в предметную область: «Язык и речевая практика»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Овладение грамотой, основными речевыми формами и правилами их применения. 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Овладение самостоятельной грамотной речью в пределах изученного материала. 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Развитие и координация движений кисти рук и пальцев. Лепка, складывание и разрезание бумаги ножницами по прямым линиям. Составление фигур из тонких палочек, цветной соломки, бумажных полосок по данному учителем образцу. Игры с мозаикой, кубиками. Развитие мелкой моторики рук. Навыки правильного письма: посадка, положение тетради, ручки, карандаша. Схематическое изображ</w:t>
      </w:r>
      <w:r w:rsidR="00135EE3">
        <w:rPr>
          <w:rFonts w:ascii="Times New Roman" w:eastAsia="Calibri" w:hAnsi="Times New Roman" w:cs="Times New Roman"/>
          <w:sz w:val="24"/>
          <w:szCs w:val="24"/>
        </w:rPr>
        <w:t>ение предметов, близких по конту</w:t>
      </w: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ру геометрическим формам. </w:t>
      </w:r>
    </w:p>
    <w:p w:rsidR="00B91653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Значительное место в обучении русскому языку отводится формированию у детей навыков чёткого, достаточно красивого и быстрого письма.</w:t>
      </w:r>
    </w:p>
    <w:p w:rsidR="00B91653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Техника письма требует сложной работы мелких мышц кисти и всей руки, хорошо развитого зрительного восприятия и произвольного внимания. </w:t>
      </w:r>
    </w:p>
    <w:p w:rsidR="006718FB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В задачу специальных занятий входит: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развитие мелких мышц;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развитие свободы движений предплечья, кисти, пальцев;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отработка правильного начертания букв, рациональных соединений;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достижение ритмичности и плавности письма.</w:t>
      </w:r>
    </w:p>
    <w:p w:rsidR="00B356F7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 развитие самостоятельной связной речи и повышение уровня общего развития обучающихся, реализуемых в сочетании с общеобразовательными задачами.</w:t>
      </w:r>
    </w:p>
    <w:p w:rsidR="00135EE3" w:rsidRPr="00E95E00" w:rsidRDefault="00135EE3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6F7" w:rsidRPr="00E95E00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Задачи:</w:t>
      </w:r>
    </w:p>
    <w:p w:rsidR="00B356F7" w:rsidRPr="00E95E00" w:rsidRDefault="00333475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</w:t>
      </w:r>
      <w:r w:rsidR="00B356F7"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чтения и письма;</w:t>
      </w:r>
    </w:p>
    <w:p w:rsidR="00B356F7" w:rsidRPr="00E95E00" w:rsidRDefault="00B356F7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практических речевых навыков;</w:t>
      </w:r>
    </w:p>
    <w:p w:rsidR="00B356F7" w:rsidRPr="00E95E00" w:rsidRDefault="00B356F7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способности пользоваться письменной и устной речью для решения задач, связанных с реализацией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бытовых, общих и особ</w:t>
      </w:r>
      <w:r w:rsidR="00135EE3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образовательных потребностей.</w:t>
      </w:r>
    </w:p>
    <w:p w:rsidR="00641CAA" w:rsidRPr="00557F2A" w:rsidRDefault="00641CAA" w:rsidP="00641CA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Согласно учебному плану рабочая программа для </w:t>
      </w:r>
      <w:r w:rsidR="00975B6C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</w:t>
      </w: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часов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рабочую программу внесено изменение по учебному плану </w:t>
      </w:r>
      <w:r w:rsidRPr="00557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индивидуального обучения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АООП НОО для детей с ОВЗ (вариант 2.3.)</w:t>
      </w:r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количество часов для аудиторного обучения - 68 часов (2 часа в неделю) и количество часов для самостоятельного изучения – 68 часов (2 часа в неделю).</w:t>
      </w:r>
    </w:p>
    <w:p w:rsidR="00CE7328" w:rsidRDefault="00CE7328" w:rsidP="00CE73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328" w:rsidRPr="00024109" w:rsidRDefault="00CE7328" w:rsidP="00CE73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слабослышащими и позднооглохшими         обучающимися адаптированной основной общеобразовательной программы   начального общего образования</w:t>
      </w:r>
    </w:p>
    <w:p w:rsidR="00CE7328" w:rsidRDefault="00CE7328" w:rsidP="00CE73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шениями) определяются по завершению обучения в начальной школе.</w:t>
      </w: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мися двух видов результатов:</w:t>
      </w:r>
      <w:r w:rsidRPr="00CE73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" w:eastAsia="ru-RU"/>
        </w:rPr>
        <w:t xml:space="preserve"> личностных, предметных.</w:t>
      </w: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структуре планируемых результатов ведущее место принадлежит лич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ностным, поскольку именно они обеспечивают овладение комплексом жиз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ненных компетенций, необходимых для овладения социокультурным опы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том.</w:t>
      </w:r>
    </w:p>
    <w:p w:rsid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Личностные результаты освоения АООП НОО отражают: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понимание основ своей гражданской принадлежности, развитие чув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мотивации к обучению;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адекватных представлений о насущно необходимом жизнео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беспечении (пользоваться индивидуальными слуховыми аппаратами и (или) кохлеарным имплантом, личными ассистивными средствами в разных ситу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ациях; пользоваться специальной тревожной кнопкой на мобильном теле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фоне; писать при необходимости 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sms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-сообщение и др.);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овладение социально-бытовыми умениями, используемыми в повсед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владение навыками коммуникации и принятыми ритуалами социаль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ного взаимодействия;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положительных свойств и качеств личности;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готовность к вхождению обучающегося в социальную среду;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представлений о социокультурной жизни слышащих детей и взрослых, лиц с нарушениями слуха.</w:t>
      </w:r>
    </w:p>
    <w:p w:rsidR="00CE7328" w:rsidRPr="00CE7328" w:rsidRDefault="00CE7328" w:rsidP="00CE7328">
      <w:pPr>
        <w:spacing w:after="0" w:line="240" w:lineRule="auto"/>
        <w:ind w:right="20"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учётом индивидуальных возможностей и особых образовательных по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требностей слабослышащих и позднооглохших обучающихся с лёгкой ум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ственной отсталостью (интеллектуальными нарушениями) </w:t>
      </w: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предметные ре</w:t>
      </w: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softHyphen/>
        <w:t>зультаты отража</w:t>
      </w:r>
      <w:r w:rsidR="0097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ю</w:t>
      </w: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т: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овладение обучающимися посильными коммуникативно-речевыми умениями, необходимыми для совершенствования их словесной речи устного и письменного общения; осознанное, сознательное чтение, понимание смысла доступных текстов;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сформированность умения выбирать адекватные средства коммуникации в зависимости от собеседника (слышащий, глухой, слабослышащий); 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сформированность умения использовать дактилологию и, при необходимости, 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жестовую речь;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сформированность навыков построения предложений с одновременным уточнением значений входящих в них словоформ.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овладение структурой простого предложения;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владение орфографическими знаниями и умениями, каллиграфическими навыками </w:t>
      </w:r>
    </w:p>
    <w:p w:rsidR="00CE7328" w:rsidRDefault="00CE7328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Развитие речи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словарями учебника для решения языковых и речевых задач;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устную и письменную речь;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диалогическую речь; понимать особенности диалогической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-отличать текст от набора не связанных друг с другом предложений;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 текст с нарушенным порядком предложений и восстанавливать их последовательность в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-читать вопросы к повествовательному тексту, находить на них ответы и грамотно их записывать;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-соблюдать нормы произношения, употребления и написания слов, имеющихся в словарях учебника;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-озаглавливать текст по его теме или по его главной мысли;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тексты разных типов: описание и повествование, рассуждение;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-замечать в художественном тексте языковые средства, создающие его выразительность;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средства связи между предложениями (порядок слов, местоимения, синонимы);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небольшие высказывания по результатам наблюдений за фактами и явлениями языка; на определённую тему;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текст (отзыв) по репродукциям картин художников (помещённых в учебнике);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-письменно излагать содержание прочитанного текста (после предварительной подготовки) по вопросам;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Система языка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Фонетика, орфоэпия, графика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-различать понятия «звук» и «буква», правильно называть буквы и правильно произносить 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звуки в слове и вне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-характеризовать, сравнивать, классифицировать звуки вне слова и в слове по заданным параметрам;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-понимать характеристику звука, представленную в модели (в звуковом обозначении);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-анализировать, сравнивать, группировать слова по указанным характеристикам звуков;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функции букв е, ё, ю, я в слове;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способы обозначения буквами твёрдости-мягкости согласных и звука [й’];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количество слогов в слове и их границы, сравнивать и классифицировать слова по слоговому составу;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ударный и безударные слоги в слове;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-правильно называть буквы алфавита, располагать буквы и слова по алфавиту;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-использовать знание алфавита при работе со словарями;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функцию мягкого знака (ь) как разделительного;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соотношение звукового и буквенного состава в словах с йотированными гласными е, ё, ю, я и мягким знаком (ь) – показателем мягкости согласного звука: коньки, ёлка, маяк;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случаи расхождения звукового и буквенного состава слов при орфоэпическом проговаривании слов учителем (моряк, ёж, лось, друг, сказка);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-осуществлять звуко-буквенный разбор простых по составу слов с помощью заданного в учебнике алгоритма;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соотношение звукового и буквенного состава в словах с разделительным мягким знаком (ь): шью, друзья, вьюга;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при письме небуквенными графическими средствами: пробелом между словами, знаком переноса, абзацем.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Лексика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-осознавать слово как единство звучания и значения;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в речи незнакомые слова, спрашивать об их значении учителя или обращаться к толковому словарю;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однозначные и многозначные слова (простые случаи);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-иметь представление о синонимах и антонимах;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среди предложенных слов синонимы и антонимы;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к предложенным словам 1 – 2 синонима или антонима;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-наблюдать за использованием синонимов и антонимов в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-наблюдать за словами, употреблёнными в прямом и переносном значении.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в речи незнакомые слова, спрашивать об их значении учителя или обращаться к толковому словарю;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 практическом уровне распознавать слова, употреблённые в прямом и переносном значении (простые случаи);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-замечать в художественном тексте слова, употреблённые в переносном значении;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словарями при решении языковых и речевых задач.</w:t>
      </w: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Состав слова (морфемика)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-осознавать значение понятия «родственные слова», соотносить его с понятием «однокоренные слова»;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-владеть первоначальными признаками для опознавания однокоренных слов среди других (неоднокоренных) слов;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в слове корень (простые случаи), пользуясь заданным алгоритмом (памяткой определения корня слова).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однокоренные слова и формы одного и того же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однокоренные слова и слова с омонимичными корнями, однокоренные слова и синонимы;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однокоренные слова и формы слов с целью проверки изучаемых орфограмм в корне слова.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Морфология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предлоги и понимать их роль в предложении и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примеры слов разных частей речи и форм этих слов.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принадлежность слова к определённой части речи на основе усвоенных признаков, определять признаки частей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имена существительные, употреблённые в форме одного числа (ножницы, кефир);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роль разных частей речи в художественном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-использовать личные местоимения для устранения неоправданных повторов;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словами разных частей речи в собственных высказываниях.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Синтаксис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текст и предложение, предложение и слова, не составляющие предложения; выделять предложения из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-сравнивать предложения по цели высказывания и по интонации (без терминов) с опорой на 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содержание (цель высказывания), интонацию (мелодику, логическое ударение), порядок слов, знаки конца предложения;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главные члены предложения (основу предложения): подлежащее и сказуемое;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главные и второстепенные члены предложения (без дифференциации на виды);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связи слов между словами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-соотносить предложения со схемами, выбирать предложение, соответствующее схеме;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-восстанавливать деформированные предложения;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предложения по схеме, рисунку, на определённую тему.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предложения с обращениями.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Орфография и пунктуация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а) применять изученные правила правописания: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слов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-написание гласных и, а, у после шипящих согласных ж, ш, ч, щ (в положении под ударением и без ударения);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-отсутствие мягкого знака после шипящих в буквосочетаниях чк, чт, чн, щн, нч;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-перенос слов;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-прописная буква в начале предложения, в именах собственных;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-проверяемые безударные гласные в корне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-парные звонкие и глухие согласные в корне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-непроверяемые гласные и согласные в корне слова (перечень слов в учебнике), в том числе -удвоенные буквы согласных;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-разделительный мягкий знак (ь);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-знаки препинания конца предложения (. ? !);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предлогов с именами существительными;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частицы не с глаголами;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б) применять орфографическое чтение (проговаривание) при письме под диктовку и при списывании;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/>
        <w:t>в) безошибочно списывать текст объёмом 40 – 50 слов с доски и из учебника;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/>
        <w:t>г) писать под диктовку тексты объёмом 30 – 40 слов в соответствии с изученными правилами.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-осознавать значение понятий «орфограмма», «проверяемая орфограмма», «непроверяемая орфограмма»;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разновидности орфограмм и соотносить их с изученными правилами;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-разграничивать орфограммы на изученные правила письма и неизученные;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-обнаруживать орфограммы по освоенным опознавательным признакам в указанных учителем словах;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356F7" w:rsidRDefault="00572E1B" w:rsidP="0057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0" w:name="_GoBack"/>
      <w:bookmarkEnd w:id="0"/>
      <w:r w:rsidRPr="00572E1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СОДЕРЖАНИЕ ПРОГРАММЫ</w:t>
      </w:r>
    </w:p>
    <w:p w:rsidR="00470BEA" w:rsidRPr="00802CF1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Повторение (</w:t>
      </w:r>
      <w:r w:rsidR="00FE6435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02CF1">
        <w:rPr>
          <w:rFonts w:ascii="Times New Roman" w:eastAsia="Calibri" w:hAnsi="Times New Roman" w:cs="Times New Roman"/>
          <w:b/>
          <w:bCs/>
          <w:sz w:val="24"/>
          <w:szCs w:val="24"/>
        </w:rPr>
        <w:t>ч)</w:t>
      </w:r>
    </w:p>
    <w:p w:rsidR="00470BEA" w:rsidRPr="00F20D2F" w:rsidRDefault="00470BEA" w:rsidP="00470BEA">
      <w:pPr>
        <w:tabs>
          <w:tab w:val="left" w:pos="0"/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>Наша речь и наш язык. Формулы вежливости.</w:t>
      </w:r>
    </w:p>
    <w:p w:rsidR="00470BEA" w:rsidRPr="00F20D2F" w:rsidRDefault="00470BEA" w:rsidP="00470BEA">
      <w:pPr>
        <w:tabs>
          <w:tab w:val="left" w:pos="0"/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470BEA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Предложение (</w:t>
      </w:r>
      <w:r w:rsidR="00FE6435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20D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ч). 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>Предложение как единица речи. Виды предложений по цели высказывания и интонации. Зна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>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Составление предложений с обращением.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Основа предложения. Главные и второстепенные члены предложения.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Словосочетание. Вычленение из предложения основы и словосочетаний.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Разбор предложения по членам предложения.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Однородные члены предложения (общее представление). Предложения с однородными членами без союзов. Интона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>ция перечисления, запятая при перечислении. Предложения с однородными членами, связанными союзами и (без пере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>числения), а, но. Интонация, знаки препинания при однород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>ных членах с союзами и, а, но. Составление и запись пред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>ложений с однородными членами с союзами и без союзов.</w:t>
      </w:r>
    </w:p>
    <w:p w:rsidR="00470BEA" w:rsidRPr="00F20D2F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20D2F">
        <w:rPr>
          <w:rFonts w:ascii="Times New Roman" w:eastAsia="Calibri" w:hAnsi="Times New Roman" w:cs="Times New Roman"/>
          <w:bCs/>
          <w:sz w:val="24"/>
          <w:szCs w:val="24"/>
        </w:rPr>
        <w:t xml:space="preserve">    Простые и сложные предложения (общее представление). Знаки препинания в сложных предложениях. Сложное пред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ложение и предложение </w:t>
      </w:r>
      <w:r w:rsidRPr="00F20D2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с </w:t>
      </w:r>
      <w:r w:rsidRPr="00F20D2F">
        <w:rPr>
          <w:rFonts w:ascii="Times New Roman" w:eastAsia="Calibri" w:hAnsi="Times New Roman" w:cs="Times New Roman"/>
          <w:bCs/>
          <w:sz w:val="24"/>
          <w:szCs w:val="24"/>
        </w:rPr>
        <w:t>однородными членами.</w:t>
      </w:r>
    </w:p>
    <w:p w:rsidR="00470BEA" w:rsidRPr="00DF4EBD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FE6435">
        <w:rPr>
          <w:rFonts w:ascii="Times New Roman" w:hAnsi="Times New Roman" w:cs="Times New Roman"/>
          <w:b/>
          <w:sz w:val="24"/>
          <w:szCs w:val="24"/>
        </w:rPr>
        <w:t>остав слова. Продолжение.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E6435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EBD">
        <w:rPr>
          <w:rFonts w:ascii="Times New Roman" w:hAnsi="Times New Roman" w:cs="Times New Roman"/>
          <w:b/>
          <w:sz w:val="24"/>
          <w:szCs w:val="24"/>
        </w:rPr>
        <w:t>ч)</w:t>
      </w:r>
    </w:p>
    <w:p w:rsidR="00FE6435" w:rsidRDefault="00470BEA" w:rsidP="00470B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20D2F">
        <w:rPr>
          <w:rFonts w:ascii="Times New Roman" w:hAnsi="Times New Roman" w:cs="Times New Roman"/>
          <w:sz w:val="24"/>
          <w:szCs w:val="24"/>
        </w:rPr>
        <w:t>Обобщение знаний о словах. Лексическое значение слова.</w:t>
      </w:r>
    </w:p>
    <w:p w:rsidR="00470BEA" w:rsidRPr="00F20D2F" w:rsidRDefault="00470BEA" w:rsidP="00470B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20D2F">
        <w:rPr>
          <w:rFonts w:ascii="Times New Roman" w:hAnsi="Times New Roman" w:cs="Times New Roman"/>
          <w:sz w:val="24"/>
          <w:szCs w:val="24"/>
        </w:rPr>
        <w:t>Формирование умения правильно выбирать слова для выражения мысли в соответствии с типом текста и видами речи. Устранение однообразного употребления слов в связ</w:t>
      </w:r>
      <w:r w:rsidRPr="00F20D2F">
        <w:rPr>
          <w:rFonts w:ascii="Times New Roman" w:hAnsi="Times New Roman" w:cs="Times New Roman"/>
          <w:sz w:val="24"/>
          <w:szCs w:val="24"/>
        </w:rPr>
        <w:softHyphen/>
        <w:t>ной речи.</w:t>
      </w:r>
    </w:p>
    <w:p w:rsidR="00470BEA" w:rsidRPr="00F20D2F" w:rsidRDefault="00470BEA" w:rsidP="00470BE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20D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0D2F">
        <w:rPr>
          <w:rFonts w:ascii="Times New Roman" w:hAnsi="Times New Roman" w:cs="Times New Roman"/>
          <w:sz w:val="24"/>
          <w:szCs w:val="24"/>
        </w:rPr>
        <w:t xml:space="preserve">Состав слова. Распознавание значимых частей слова. Морфемный и словообразовательный разбор слов типа </w:t>
      </w:r>
      <w:r w:rsidRPr="00F20D2F">
        <w:rPr>
          <w:rFonts w:ascii="Times New Roman" w:hAnsi="Times New Roman" w:cs="Times New Roman"/>
          <w:i/>
          <w:iCs/>
          <w:sz w:val="24"/>
          <w:szCs w:val="24"/>
        </w:rPr>
        <w:t xml:space="preserve">подснежник, русский, травинка, смелость, маленький. </w:t>
      </w:r>
      <w:r w:rsidRPr="00F20D2F">
        <w:rPr>
          <w:rFonts w:ascii="Times New Roman" w:hAnsi="Times New Roman" w:cs="Times New Roman"/>
          <w:sz w:val="24"/>
          <w:szCs w:val="24"/>
        </w:rPr>
        <w:t>Развитие навыка правописания гласных и согласных в корнях слов на более сложном материале. Упражнение в правописа</w:t>
      </w:r>
      <w:r w:rsidRPr="00F20D2F">
        <w:rPr>
          <w:rFonts w:ascii="Times New Roman" w:hAnsi="Times New Roman" w:cs="Times New Roman"/>
          <w:sz w:val="24"/>
          <w:szCs w:val="24"/>
        </w:rPr>
        <w:softHyphen/>
        <w:t>нии приставок и суффиксов, разделительных твердого (ъ) и мягкого (ь) знаков. Совершенствование звуко-буквенного ана</w:t>
      </w:r>
      <w:r w:rsidRPr="00F20D2F">
        <w:rPr>
          <w:rFonts w:ascii="Times New Roman" w:hAnsi="Times New Roman" w:cs="Times New Roman"/>
          <w:sz w:val="24"/>
          <w:szCs w:val="24"/>
        </w:rPr>
        <w:softHyphen/>
        <w:t xml:space="preserve">лиза с привлечением слов более сложного слогозвукового </w:t>
      </w:r>
      <w:r w:rsidRPr="00F20D2F">
        <w:rPr>
          <w:rFonts w:ascii="Times New Roman" w:hAnsi="Times New Roman" w:cs="Times New Roman"/>
          <w:i/>
          <w:iCs/>
          <w:sz w:val="24"/>
          <w:szCs w:val="24"/>
        </w:rPr>
        <w:t xml:space="preserve">состава </w:t>
      </w:r>
      <w:r w:rsidRPr="00F20D2F">
        <w:rPr>
          <w:rFonts w:ascii="Times New Roman" w:hAnsi="Times New Roman" w:cs="Times New Roman"/>
          <w:sz w:val="24"/>
          <w:szCs w:val="24"/>
        </w:rPr>
        <w:t xml:space="preserve">типа </w:t>
      </w:r>
      <w:r w:rsidRPr="00F20D2F">
        <w:rPr>
          <w:rFonts w:ascii="Times New Roman" w:hAnsi="Times New Roman" w:cs="Times New Roman"/>
          <w:i/>
          <w:iCs/>
          <w:sz w:val="24"/>
          <w:szCs w:val="24"/>
        </w:rPr>
        <w:t>сильный, водичка, ёлка, вьюга, съел.</w:t>
      </w:r>
    </w:p>
    <w:p w:rsidR="00470BEA" w:rsidRPr="00F20D2F" w:rsidRDefault="00470BEA" w:rsidP="00470BE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20D2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F20D2F">
        <w:rPr>
          <w:rFonts w:ascii="Times New Roman" w:hAnsi="Times New Roman" w:cs="Times New Roman"/>
          <w:sz w:val="24"/>
          <w:szCs w:val="24"/>
        </w:rPr>
        <w:t>Обобщение знаний о частях речи (имя существительное, имя прилагательное, глагол, имя числи</w:t>
      </w:r>
      <w:r w:rsidRPr="00F20D2F">
        <w:rPr>
          <w:rFonts w:ascii="Times New Roman" w:hAnsi="Times New Roman" w:cs="Times New Roman"/>
          <w:sz w:val="24"/>
          <w:szCs w:val="24"/>
        </w:rPr>
        <w:softHyphen/>
        <w:t>тельное, местоимение, предлог). Наречие как часть речи (об</w:t>
      </w:r>
      <w:r w:rsidRPr="00F20D2F">
        <w:rPr>
          <w:rFonts w:ascii="Times New Roman" w:hAnsi="Times New Roman" w:cs="Times New Roman"/>
          <w:sz w:val="24"/>
          <w:szCs w:val="24"/>
        </w:rPr>
        <w:softHyphen/>
        <w:t>щее представление), значение, вопросы. Правописание наи</w:t>
      </w:r>
      <w:r w:rsidRPr="00F20D2F">
        <w:rPr>
          <w:rFonts w:ascii="Times New Roman" w:hAnsi="Times New Roman" w:cs="Times New Roman"/>
          <w:sz w:val="24"/>
          <w:szCs w:val="24"/>
        </w:rPr>
        <w:softHyphen/>
        <w:t xml:space="preserve">более употребительных наречий с суффиксами -о, -а </w:t>
      </w:r>
      <w:r w:rsidRPr="00F20D2F">
        <w:rPr>
          <w:rFonts w:ascii="Times New Roman" w:hAnsi="Times New Roman" w:cs="Times New Roman"/>
          <w:i/>
          <w:iCs/>
          <w:sz w:val="24"/>
          <w:szCs w:val="24"/>
        </w:rPr>
        <w:t>(близ</w:t>
      </w:r>
      <w:r w:rsidRPr="00F20D2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ко, быстро, интересно, влево, направо, заново, справа, слева, издалека). </w:t>
      </w:r>
      <w:r w:rsidRPr="00F20D2F">
        <w:rPr>
          <w:rFonts w:ascii="Times New Roman" w:hAnsi="Times New Roman" w:cs="Times New Roman"/>
          <w:sz w:val="24"/>
          <w:szCs w:val="24"/>
        </w:rPr>
        <w:t>Роль наречий в предложении (второстепенный член предложения).</w:t>
      </w:r>
    </w:p>
    <w:p w:rsidR="00470BEA" w:rsidRPr="00F20D2F" w:rsidRDefault="00470BEA" w:rsidP="00470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0D2F">
        <w:rPr>
          <w:rFonts w:ascii="Times New Roman" w:eastAsia="Times New Roman" w:hAnsi="Times New Roman" w:cs="Times New Roman"/>
          <w:b/>
          <w:sz w:val="24"/>
          <w:szCs w:val="24"/>
        </w:rPr>
        <w:t>Части речи (</w:t>
      </w:r>
      <w:r w:rsidR="00FE6435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r w:rsidRPr="00F20D2F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:rsidR="00470BEA" w:rsidRPr="00DF4EBD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Имя существительное (3</w:t>
      </w:r>
      <w:r w:rsidR="00FE643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EBD">
        <w:rPr>
          <w:rFonts w:ascii="Times New Roman" w:hAnsi="Times New Roman" w:cs="Times New Roman"/>
          <w:b/>
          <w:sz w:val="24"/>
          <w:szCs w:val="24"/>
        </w:rPr>
        <w:t>ч)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Склонение имен существительных (повторение). Разви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тие навыка в склонении имен существительных и в распо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знавании падежей. Несклоняемые имена существительные.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Основные тины склонения имен существительных (общее представление).    Правописание безударных падежных окончаний имен су</w:t>
      </w:r>
      <w:r w:rsidRPr="00A76B31">
        <w:rPr>
          <w:rFonts w:ascii="Times New Roman" w:hAnsi="Times New Roman" w:cs="Times New Roman"/>
          <w:sz w:val="24"/>
          <w:szCs w:val="24"/>
        </w:rPr>
        <w:softHyphen/>
        <w:t xml:space="preserve">ществительных 1, 2 и 3-го склонения в единственном числе (кроме имен существительных на -мя, -ий,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 xml:space="preserve">-ие, </w:t>
      </w:r>
      <w:r w:rsidRPr="00A76B31">
        <w:rPr>
          <w:rFonts w:ascii="Times New Roman" w:hAnsi="Times New Roman" w:cs="Times New Roman"/>
          <w:sz w:val="24"/>
          <w:szCs w:val="24"/>
        </w:rPr>
        <w:t>-ия). Озна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комление со способами проверки безударных падежных окон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чаний имен существительных (общее представление). Разви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дежных форм имен существительных с предлогом и без пред</w:t>
      </w:r>
      <w:r w:rsidRPr="00A76B31">
        <w:rPr>
          <w:rFonts w:ascii="Times New Roman" w:hAnsi="Times New Roman" w:cs="Times New Roman"/>
          <w:sz w:val="24"/>
          <w:szCs w:val="24"/>
        </w:rPr>
        <w:softHyphen/>
        <w:t xml:space="preserve">лога в речи 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t>(пришёл из школы, из магазина, с вокзала; рабо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softHyphen/>
        <w:t>тать в магазине, на почте; гордиться товарищем, гордость за товарища; слушать музыку, прислушиваться к музыке).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Склонение имен существительных во множественном чис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ле. Развитие навыка правописания окончаний имен существи</w:t>
      </w:r>
      <w:r w:rsidRPr="00A76B31">
        <w:rPr>
          <w:rFonts w:ascii="Times New Roman" w:hAnsi="Times New Roman" w:cs="Times New Roman"/>
          <w:sz w:val="24"/>
          <w:szCs w:val="24"/>
        </w:rPr>
        <w:softHyphen/>
        <w:t xml:space="preserve">тельных во множественном числе. Формирование </w:t>
      </w:r>
      <w:r w:rsidRPr="00A76B31">
        <w:rPr>
          <w:rFonts w:ascii="Times New Roman" w:hAnsi="Times New Roman" w:cs="Times New Roman"/>
          <w:sz w:val="24"/>
          <w:szCs w:val="24"/>
        </w:rPr>
        <w:lastRenderedPageBreak/>
        <w:t>умений об</w:t>
      </w:r>
      <w:r w:rsidRPr="00A76B31">
        <w:rPr>
          <w:rFonts w:ascii="Times New Roman" w:hAnsi="Times New Roman" w:cs="Times New Roman"/>
          <w:sz w:val="24"/>
          <w:szCs w:val="24"/>
        </w:rPr>
        <w:softHyphen/>
        <w:t xml:space="preserve">разовывать формы именительного и родительного падежей множественного числа 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t>(инженеры, учителя, директора; уро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жай помидоров, яблок) </w:t>
      </w:r>
      <w:r w:rsidRPr="00A76B31">
        <w:rPr>
          <w:rFonts w:ascii="Times New Roman" w:hAnsi="Times New Roman" w:cs="Times New Roman"/>
          <w:sz w:val="24"/>
          <w:szCs w:val="24"/>
        </w:rPr>
        <w:t>и правильно употреблять их в речи.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 xml:space="preserve">Имя прилагательное </w:t>
      </w:r>
      <w:r w:rsidRPr="00A76B31">
        <w:rPr>
          <w:rFonts w:ascii="Times New Roman" w:hAnsi="Times New Roman" w:cs="Times New Roman"/>
          <w:b/>
          <w:sz w:val="24"/>
          <w:szCs w:val="24"/>
        </w:rPr>
        <w:t>(</w:t>
      </w:r>
      <w:r w:rsidR="00FE6435">
        <w:rPr>
          <w:rFonts w:ascii="Times New Roman" w:hAnsi="Times New Roman" w:cs="Times New Roman"/>
          <w:b/>
          <w:sz w:val="24"/>
          <w:szCs w:val="24"/>
        </w:rPr>
        <w:t>19</w:t>
      </w:r>
      <w:r w:rsidRPr="00A76B3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 Имя прилагательное как часть речи. Связь имен прила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гательных с именем существительным. Упражнение в рас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познавании имен прилагательных по общему лексическому значению, в изменении имен прилагательных по числам. в единственном числе по родам, в правописании родовых окончаний.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Склонение имен прилагательных (кроме прилагательных с основой на шипящий и оканчивающихся на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 xml:space="preserve">-ья, -ье, -ов, </w:t>
      </w:r>
      <w:r w:rsidRPr="00A76B31">
        <w:rPr>
          <w:rFonts w:ascii="Times New Roman" w:hAnsi="Times New Roman" w:cs="Times New Roman"/>
          <w:sz w:val="24"/>
          <w:szCs w:val="24"/>
        </w:rPr>
        <w:t>-ин). Способы проверки правописания безударных падежных окончаний имен прилагательных (общее представление).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него рода в единственном числе.</w:t>
      </w:r>
    </w:p>
    <w:p w:rsidR="00470BEA" w:rsidRPr="00A76B31" w:rsidRDefault="00FE6435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0BEA" w:rsidRPr="00A76B31">
        <w:rPr>
          <w:rFonts w:ascii="Times New Roman" w:hAnsi="Times New Roman" w:cs="Times New Roman"/>
          <w:sz w:val="24"/>
          <w:szCs w:val="24"/>
        </w:rPr>
        <w:t>Склонение и правописание имен прилагательных во мно</w:t>
      </w:r>
      <w:r w:rsidR="00470BEA" w:rsidRPr="00A76B31">
        <w:rPr>
          <w:rFonts w:ascii="Times New Roman" w:hAnsi="Times New Roman" w:cs="Times New Roman"/>
          <w:sz w:val="24"/>
          <w:szCs w:val="24"/>
        </w:rPr>
        <w:softHyphen/>
        <w:t>жественном числе.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Употребление в речи имен прилагательных в прямом и переносном значениях, прилагательных-синонимов, прилага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тельных-антонимов, прилагательных-паронимов.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 xml:space="preserve">Местоимение </w:t>
      </w:r>
      <w:r w:rsidRPr="00A76B31">
        <w:rPr>
          <w:rFonts w:ascii="Times New Roman" w:hAnsi="Times New Roman" w:cs="Times New Roman"/>
          <w:b/>
          <w:sz w:val="24"/>
          <w:szCs w:val="24"/>
        </w:rPr>
        <w:t>(6 ч)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Местоимение как часть речи. Личные местоимения 1, 2 и 3-го лица единственного и множественного числа. Склоне</w:t>
      </w:r>
      <w:r w:rsidRPr="00A76B31">
        <w:rPr>
          <w:rFonts w:ascii="Times New Roman" w:hAnsi="Times New Roman" w:cs="Times New Roman"/>
          <w:sz w:val="24"/>
          <w:szCs w:val="24"/>
        </w:rPr>
        <w:softHyphen/>
        <w:t xml:space="preserve">ние личных местоимений с предлогами и без предлогов. Раздельное написание предлогов с местоимениями 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t xml:space="preserve">(к тебе, у тебя, к ним). </w:t>
      </w:r>
      <w:r w:rsidRPr="00A76B31">
        <w:rPr>
          <w:rFonts w:ascii="Times New Roman" w:hAnsi="Times New Roman" w:cs="Times New Roman"/>
          <w:sz w:val="24"/>
          <w:szCs w:val="24"/>
        </w:rPr>
        <w:t xml:space="preserve">Развитие навыка правописания падежных форм личных местоимений в косвенных падежах 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t>(тебя, ме</w:t>
      </w:r>
      <w:r w:rsidRPr="00A76B3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ня, его, её, у него, с нею). </w:t>
      </w:r>
      <w:r w:rsidRPr="00A76B31">
        <w:rPr>
          <w:rFonts w:ascii="Times New Roman" w:hAnsi="Times New Roman" w:cs="Times New Roman"/>
          <w:sz w:val="24"/>
          <w:szCs w:val="24"/>
        </w:rPr>
        <w:t>Упражнение в правильном упот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реблении местоимений в речи. Использование местоимений как одного из средств связи предложений в тексте.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 xml:space="preserve">Глагол </w:t>
      </w:r>
      <w:r w:rsidRPr="00A76B31">
        <w:rPr>
          <w:rFonts w:ascii="Times New Roman" w:hAnsi="Times New Roman" w:cs="Times New Roman"/>
          <w:b/>
          <w:sz w:val="24"/>
          <w:szCs w:val="24"/>
        </w:rPr>
        <w:t>(2</w:t>
      </w:r>
      <w:r w:rsidR="00FE6435">
        <w:rPr>
          <w:rFonts w:ascii="Times New Roman" w:hAnsi="Times New Roman" w:cs="Times New Roman"/>
          <w:b/>
          <w:sz w:val="24"/>
          <w:szCs w:val="24"/>
        </w:rPr>
        <w:t>2</w:t>
      </w:r>
      <w:r w:rsidRPr="00A76B3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Глагол как часть речи. Упражнение в распознавании гла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голов по общему лексическому значению, в изменении гла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голов по временам и числам, глаголов прошедшего времени по родам в единственном числе.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Неопределенная форма глагола (особенности данной формы). Образование временных форм от неопределенной формы глагола.    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лам, распознавать лицо и число глаголов. Правописание мяг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кого знака (ь) в окончаниях глаголов 2-го лица единствен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ного числа после шипящих.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6B31">
        <w:rPr>
          <w:rFonts w:ascii="Times New Roman" w:hAnsi="Times New Roman" w:cs="Times New Roman"/>
          <w:b/>
          <w:bCs/>
          <w:sz w:val="24"/>
          <w:szCs w:val="24"/>
        </w:rPr>
        <w:t>Связная речь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Речь и ее значение в речевой практике человека. Место и роль речи в общении между людьми. Зависимость речи от речевой ситуации. Текст. Текст, основная мысль, заголовок. Построение (композиция) текста. План. Составление плана к изложению и сочинению (коллективно и самостоятельно). Связь между предложениями в тексте, частями текста. Структура текста-повествования, текста-описания, текста-рассуждения.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Составление небольшого рассказа с элементами описания и рассуждения с учетом разновидностей речи (о случае из жизни, об экскурсии, наблюдениях и др.).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Сочинение. Сочинения (устные и письменные) по сюжет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ному рисунку, серии сюжетных рисунков, демонстрационной картине, по заданной теме и собственному выбору темы с предварительной коллективной подготовкой под руковод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ством учителя либо без помощи учителя.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B31">
        <w:rPr>
          <w:rFonts w:ascii="Times New Roman" w:hAnsi="Times New Roman" w:cs="Times New Roman"/>
          <w:sz w:val="24"/>
          <w:szCs w:val="24"/>
        </w:rPr>
        <w:t xml:space="preserve">     Речевая этика: слова приветствия, прощания, благодар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ности, просьбы; слова, используемые при извинении и от</w:t>
      </w:r>
      <w:r w:rsidRPr="00A76B31">
        <w:rPr>
          <w:rFonts w:ascii="Times New Roman" w:hAnsi="Times New Roman" w:cs="Times New Roman"/>
          <w:sz w:val="24"/>
          <w:szCs w:val="24"/>
        </w:rPr>
        <w:softHyphen/>
        <w:t>казе.</w:t>
      </w:r>
    </w:p>
    <w:p w:rsidR="00470BEA" w:rsidRPr="00A76B31" w:rsidRDefault="00470BEA" w:rsidP="00470BEA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B31">
        <w:rPr>
          <w:rFonts w:ascii="Times New Roman" w:hAnsi="Times New Roman" w:cs="Times New Roman"/>
          <w:b/>
          <w:sz w:val="24"/>
          <w:szCs w:val="24"/>
        </w:rPr>
        <w:t>Повторение изученного (</w:t>
      </w:r>
      <w:r w:rsidR="00FE6435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6B31">
        <w:rPr>
          <w:rFonts w:ascii="Times New Roman" w:hAnsi="Times New Roman" w:cs="Times New Roman"/>
          <w:b/>
          <w:sz w:val="24"/>
          <w:szCs w:val="24"/>
        </w:rPr>
        <w:t>ч)</w:t>
      </w:r>
    </w:p>
    <w:p w:rsidR="00470BEA" w:rsidRDefault="00470BEA" w:rsidP="00470BEA">
      <w:pPr>
        <w:pStyle w:val="a3"/>
        <w:widowControl w:val="0"/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FB7DCD">
        <w:rPr>
          <w:rFonts w:ascii="Times New Roman" w:eastAsia="Calibri" w:hAnsi="Times New Roman" w:cs="Times New Roman"/>
          <w:color w:val="0D0D0D"/>
          <w:sz w:val="24"/>
          <w:szCs w:val="24"/>
        </w:rPr>
        <w:t>Повторение и углубление представлений о личных местоимени</w:t>
      </w:r>
      <w:r w:rsidR="00FE6435">
        <w:rPr>
          <w:rFonts w:ascii="Times New Roman" w:eastAsia="Calibri" w:hAnsi="Times New Roman" w:cs="Times New Roman"/>
          <w:color w:val="0D0D0D"/>
          <w:sz w:val="24"/>
          <w:szCs w:val="24"/>
        </w:rPr>
        <w:t>ях</w:t>
      </w:r>
      <w:r w:rsidRPr="00FB7DCD">
        <w:rPr>
          <w:rFonts w:ascii="Times New Roman" w:eastAsia="Calibri" w:hAnsi="Times New Roman" w:cs="Times New Roman"/>
          <w:color w:val="0D0D0D"/>
          <w:sz w:val="24"/>
          <w:szCs w:val="24"/>
        </w:rPr>
        <w:t>. Изменение по падежам. Правописание местоимений</w:t>
      </w:r>
    </w:p>
    <w:p w:rsidR="003F63F0" w:rsidRDefault="003F63F0" w:rsidP="00470BEA">
      <w:pPr>
        <w:pStyle w:val="a3"/>
        <w:widowControl w:val="0"/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13F1" w:rsidRDefault="00DB13F1" w:rsidP="00470BEA">
      <w:pPr>
        <w:pStyle w:val="a3"/>
        <w:widowControl w:val="0"/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B13F1" w:rsidSect="003F63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2DB2" w:rsidRPr="000F2DB2" w:rsidRDefault="000F2DB2" w:rsidP="00470BEA">
      <w:pPr>
        <w:pStyle w:val="a3"/>
        <w:widowControl w:val="0"/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B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0F2DB2" w:rsidRPr="000F2DB2" w:rsidRDefault="000F2DB2" w:rsidP="000F2DB2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B2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учебной деятельности обучающихся</w:t>
      </w:r>
    </w:p>
    <w:tbl>
      <w:tblPr>
        <w:tblStyle w:val="a8"/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73"/>
        <w:gridCol w:w="850"/>
        <w:gridCol w:w="992"/>
        <w:gridCol w:w="5529"/>
        <w:gridCol w:w="1134"/>
        <w:gridCol w:w="1134"/>
      </w:tblGrid>
      <w:tr w:rsidR="00B2605E" w:rsidRPr="004C39B6" w:rsidTr="00DB13F1">
        <w:tc>
          <w:tcPr>
            <w:tcW w:w="709" w:type="dxa"/>
            <w:vMerge w:val="restart"/>
          </w:tcPr>
          <w:p w:rsidR="00B2605E" w:rsidRPr="004C39B6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C39B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3573" w:type="dxa"/>
            <w:vMerge w:val="restart"/>
          </w:tcPr>
          <w:p w:rsidR="00B2605E" w:rsidRPr="004C39B6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C39B6">
              <w:rPr>
                <w:rFonts w:eastAsia="Calibri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1842" w:type="dxa"/>
            <w:gridSpan w:val="2"/>
          </w:tcPr>
          <w:p w:rsidR="00B2605E" w:rsidRPr="007860EE" w:rsidRDefault="005B038C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29" w:type="dxa"/>
            <w:vMerge w:val="restart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860EE">
              <w:rPr>
                <w:rFonts w:eastAsia="Calibri"/>
                <w:b/>
                <w:sz w:val="24"/>
                <w:szCs w:val="24"/>
              </w:rPr>
              <w:t>Характеристика видов деятельности учащ</w:t>
            </w:r>
            <w:r>
              <w:rPr>
                <w:rFonts w:eastAsia="Calibri"/>
                <w:b/>
                <w:sz w:val="24"/>
                <w:szCs w:val="24"/>
              </w:rPr>
              <w:t>его</w:t>
            </w:r>
            <w:r w:rsidRPr="007860EE">
              <w:rPr>
                <w:rFonts w:eastAsia="Calibri"/>
                <w:b/>
                <w:sz w:val="24"/>
                <w:szCs w:val="24"/>
              </w:rPr>
              <w:t>ся</w:t>
            </w:r>
          </w:p>
        </w:tc>
        <w:tc>
          <w:tcPr>
            <w:tcW w:w="2268" w:type="dxa"/>
            <w:gridSpan w:val="2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B2605E" w:rsidRPr="004C39B6" w:rsidTr="00DB13F1">
        <w:tc>
          <w:tcPr>
            <w:tcW w:w="709" w:type="dxa"/>
            <w:vMerge/>
          </w:tcPr>
          <w:p w:rsidR="00B2605E" w:rsidRPr="004C39B6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573" w:type="dxa"/>
            <w:vMerge/>
          </w:tcPr>
          <w:p w:rsidR="00B2605E" w:rsidRPr="004C39B6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2605E" w:rsidRPr="00B2605E" w:rsidRDefault="00B2605E" w:rsidP="00B2605E">
            <w:pPr>
              <w:ind w:right="-1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605E">
              <w:rPr>
                <w:rFonts w:eastAsia="Calibri"/>
                <w:b/>
                <w:sz w:val="22"/>
                <w:szCs w:val="22"/>
              </w:rPr>
              <w:t>аудит</w:t>
            </w:r>
          </w:p>
        </w:tc>
        <w:tc>
          <w:tcPr>
            <w:tcW w:w="992" w:type="dxa"/>
          </w:tcPr>
          <w:p w:rsidR="00B2605E" w:rsidRPr="00B2605E" w:rsidRDefault="00B2605E" w:rsidP="00B2605E">
            <w:pPr>
              <w:ind w:right="-1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605E">
              <w:rPr>
                <w:rFonts w:eastAsia="Calibri"/>
                <w:b/>
                <w:sz w:val="22"/>
                <w:szCs w:val="22"/>
              </w:rPr>
              <w:t>самост</w:t>
            </w: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 факту</w:t>
            </w:r>
          </w:p>
        </w:tc>
      </w:tr>
      <w:tr w:rsidR="00B2605E" w:rsidRPr="004C39B6" w:rsidTr="00DB13F1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 w:rsidRPr="004C39B6">
              <w:rPr>
                <w:rFonts w:eastAsia="Calibri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Повторение.</w:t>
            </w:r>
          </w:p>
        </w:tc>
        <w:tc>
          <w:tcPr>
            <w:tcW w:w="850" w:type="dxa"/>
          </w:tcPr>
          <w:p w:rsidR="00B2605E" w:rsidRPr="007860EE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2605E" w:rsidRPr="007860EE" w:rsidRDefault="00B2605E" w:rsidP="00B2605E">
            <w:pPr>
              <w:ind w:right="-1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ind w:right="-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3A300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73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Повторение. Текст. Предложение. Словосочетание. Слово в языке и речи.</w:t>
            </w:r>
          </w:p>
        </w:tc>
        <w:tc>
          <w:tcPr>
            <w:tcW w:w="850" w:type="dxa"/>
          </w:tcPr>
          <w:p w:rsidR="00B2605E" w:rsidRPr="00D53569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D5356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г</w:t>
            </w:r>
            <w:r w:rsidRPr="007860EE">
              <w:rPr>
                <w:bCs/>
                <w:sz w:val="24"/>
                <w:szCs w:val="24"/>
              </w:rPr>
              <w:t xml:space="preserve">руппировать </w:t>
            </w:r>
            <w:r w:rsidRPr="007860EE">
              <w:rPr>
                <w:sz w:val="24"/>
                <w:szCs w:val="24"/>
              </w:rPr>
              <w:t>слова по типу орфо</w:t>
            </w:r>
            <w:r>
              <w:rPr>
                <w:sz w:val="24"/>
                <w:szCs w:val="24"/>
              </w:rPr>
              <w:t xml:space="preserve">граммы, по </w:t>
            </w:r>
            <w:r w:rsidRPr="007860EE">
              <w:rPr>
                <w:sz w:val="24"/>
                <w:szCs w:val="24"/>
              </w:rPr>
              <w:t>месту орфограммы в слове.</w:t>
            </w:r>
            <w:r w:rsidRPr="007860EE">
              <w:rPr>
                <w:bCs/>
                <w:sz w:val="24"/>
                <w:szCs w:val="24"/>
              </w:rPr>
              <w:t xml:space="preserve"> Приводить </w:t>
            </w:r>
            <w:r w:rsidRPr="007860EE">
              <w:rPr>
                <w:sz w:val="24"/>
                <w:szCs w:val="24"/>
              </w:rPr>
              <w:t>примеры слов с заданной ор</w:t>
            </w:r>
            <w:r>
              <w:rPr>
                <w:sz w:val="24"/>
                <w:szCs w:val="24"/>
              </w:rPr>
              <w:t>фограммой;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существлять </w:t>
            </w:r>
            <w:r w:rsidRPr="007860EE">
              <w:rPr>
                <w:sz w:val="24"/>
                <w:szCs w:val="24"/>
              </w:rPr>
              <w:t>взаимоконтроль и само</w:t>
            </w:r>
            <w:r>
              <w:rPr>
                <w:sz w:val="24"/>
                <w:szCs w:val="24"/>
              </w:rPr>
              <w:t>кон</w:t>
            </w:r>
            <w:r w:rsidRPr="007860EE">
              <w:rPr>
                <w:sz w:val="24"/>
                <w:szCs w:val="24"/>
              </w:rPr>
              <w:t>троль при проверке выпол</w:t>
            </w:r>
            <w:r>
              <w:rPr>
                <w:sz w:val="24"/>
                <w:szCs w:val="24"/>
              </w:rPr>
              <w:t xml:space="preserve">ненной письменной </w:t>
            </w:r>
            <w:r w:rsidRPr="007860EE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ты;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 xml:space="preserve">онтролировать </w:t>
            </w:r>
            <w:r w:rsidRPr="007860EE">
              <w:rPr>
                <w:sz w:val="24"/>
                <w:szCs w:val="24"/>
              </w:rPr>
              <w:t>правильность записи тек</w:t>
            </w:r>
            <w:r>
              <w:rPr>
                <w:sz w:val="24"/>
                <w:szCs w:val="24"/>
              </w:rPr>
              <w:t xml:space="preserve">ста, </w:t>
            </w:r>
            <w:r w:rsidRPr="007860EE">
              <w:rPr>
                <w:bCs/>
                <w:sz w:val="24"/>
                <w:szCs w:val="24"/>
              </w:rPr>
              <w:t xml:space="preserve">находить </w:t>
            </w:r>
            <w:r w:rsidRPr="007860EE">
              <w:rPr>
                <w:sz w:val="24"/>
                <w:szCs w:val="24"/>
              </w:rPr>
              <w:t>неправильно написанные слова и</w:t>
            </w:r>
            <w:r>
              <w:rPr>
                <w:sz w:val="24"/>
                <w:szCs w:val="24"/>
              </w:rPr>
              <w:t xml:space="preserve"> </w:t>
            </w:r>
            <w:r w:rsidRPr="007860EE">
              <w:rPr>
                <w:bCs/>
                <w:sz w:val="24"/>
                <w:szCs w:val="24"/>
              </w:rPr>
              <w:t xml:space="preserve">исправлять </w:t>
            </w:r>
            <w:r>
              <w:rPr>
                <w:sz w:val="24"/>
                <w:szCs w:val="24"/>
              </w:rPr>
              <w:t>ошибки;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3A300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Повторение. Слово в языке и речи.</w:t>
            </w:r>
          </w:p>
        </w:tc>
        <w:tc>
          <w:tcPr>
            <w:tcW w:w="850" w:type="dxa"/>
          </w:tcPr>
          <w:p w:rsidR="00B2605E" w:rsidRPr="00D53569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D53569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D5356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3A300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73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3A300E">
              <w:rPr>
                <w:rFonts w:eastAsia="Calibri"/>
                <w:sz w:val="24"/>
                <w:szCs w:val="24"/>
              </w:rPr>
              <w:t>Повторение. Состав слова.</w:t>
            </w:r>
          </w:p>
        </w:tc>
        <w:tc>
          <w:tcPr>
            <w:tcW w:w="850" w:type="dxa"/>
          </w:tcPr>
          <w:p w:rsidR="00B2605E" w:rsidRPr="00D53569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D5356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3A300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B2605E" w:rsidRPr="003A300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Повторение. Имя существительное.</w:t>
            </w:r>
          </w:p>
        </w:tc>
        <w:tc>
          <w:tcPr>
            <w:tcW w:w="850" w:type="dxa"/>
          </w:tcPr>
          <w:p w:rsidR="00B2605E" w:rsidRPr="00D53569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56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A61EE9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 w:rsidRPr="00A61EE9">
              <w:rPr>
                <w:rFonts w:eastAsia="Calibri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573" w:type="dxa"/>
          </w:tcPr>
          <w:p w:rsidR="00B2605E" w:rsidRPr="00A61EE9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 w:rsidRPr="00A61EE9">
              <w:rPr>
                <w:rFonts w:eastAsia="Calibri"/>
                <w:b/>
                <w:sz w:val="24"/>
                <w:szCs w:val="24"/>
              </w:rPr>
              <w:t>Состав слова. Продолжение.</w:t>
            </w:r>
          </w:p>
        </w:tc>
        <w:tc>
          <w:tcPr>
            <w:tcW w:w="850" w:type="dxa"/>
          </w:tcPr>
          <w:p w:rsidR="00B2605E" w:rsidRPr="00A61EE9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Общее представление о правописании слов с орфограммами в значимых частях слова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наличие в слове изучен</w:t>
            </w:r>
            <w:r>
              <w:rPr>
                <w:sz w:val="24"/>
                <w:szCs w:val="24"/>
              </w:rPr>
              <w:t>ных и изучаемых орфограмм;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</w:t>
            </w:r>
            <w:r w:rsidRPr="007860EE">
              <w:rPr>
                <w:bCs/>
                <w:sz w:val="24"/>
                <w:szCs w:val="24"/>
              </w:rPr>
              <w:t xml:space="preserve">аходить </w:t>
            </w:r>
            <w:r w:rsidRPr="007860EE">
              <w:rPr>
                <w:sz w:val="24"/>
                <w:szCs w:val="24"/>
              </w:rPr>
              <w:t xml:space="preserve">и </w:t>
            </w:r>
            <w:r w:rsidRPr="007860EE">
              <w:rPr>
                <w:bCs/>
                <w:sz w:val="24"/>
                <w:szCs w:val="24"/>
              </w:rPr>
              <w:t xml:space="preserve">отмечать </w:t>
            </w:r>
            <w:r w:rsidRPr="007860EE">
              <w:rPr>
                <w:sz w:val="24"/>
                <w:szCs w:val="24"/>
              </w:rPr>
              <w:t>в словах орфо</w:t>
            </w:r>
            <w:r>
              <w:rPr>
                <w:sz w:val="24"/>
                <w:szCs w:val="24"/>
              </w:rPr>
              <w:t>граммы;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бсуждать </w:t>
            </w:r>
            <w:r w:rsidRPr="007860EE">
              <w:rPr>
                <w:sz w:val="24"/>
                <w:szCs w:val="24"/>
              </w:rPr>
              <w:t>алгоритм дей</w:t>
            </w:r>
            <w:r>
              <w:rPr>
                <w:sz w:val="24"/>
                <w:szCs w:val="24"/>
              </w:rPr>
              <w:t xml:space="preserve">ствий для решения </w:t>
            </w:r>
            <w:r w:rsidRPr="007860EE">
              <w:rPr>
                <w:sz w:val="24"/>
                <w:szCs w:val="24"/>
              </w:rPr>
              <w:t xml:space="preserve">орфографических задач и </w:t>
            </w:r>
            <w:r w:rsidRPr="007860EE">
              <w:rPr>
                <w:bCs/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</w:rPr>
              <w:t>ал</w:t>
            </w:r>
            <w:r w:rsidRPr="007860EE">
              <w:rPr>
                <w:sz w:val="24"/>
                <w:szCs w:val="24"/>
              </w:rPr>
              <w:t>горитм в практической деятельно</w:t>
            </w:r>
            <w:r>
              <w:rPr>
                <w:sz w:val="24"/>
                <w:szCs w:val="24"/>
              </w:rPr>
              <w:t>сти;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одбирать </w:t>
            </w:r>
            <w:r w:rsidRPr="007860EE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>сколько проверочных слов с заданной орфограммой;</w:t>
            </w:r>
          </w:p>
          <w:p w:rsidR="00B2605E" w:rsidRPr="00A61EE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бъяснять, доказывать </w:t>
            </w:r>
            <w:r w:rsidRPr="007860EE">
              <w:rPr>
                <w:sz w:val="24"/>
                <w:szCs w:val="24"/>
              </w:rPr>
              <w:t>правиль</w:t>
            </w:r>
            <w:r>
              <w:rPr>
                <w:sz w:val="24"/>
                <w:szCs w:val="24"/>
              </w:rPr>
              <w:t>ность на</w:t>
            </w:r>
            <w:r w:rsidRPr="007860EE">
              <w:rPr>
                <w:sz w:val="24"/>
                <w:szCs w:val="24"/>
              </w:rPr>
              <w:t xml:space="preserve">писания </w:t>
            </w:r>
            <w:r>
              <w:rPr>
                <w:sz w:val="24"/>
                <w:szCs w:val="24"/>
              </w:rPr>
              <w:t>слова с изученными орфограммами;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6-7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  <w:r>
              <w:rPr>
                <w:bCs/>
                <w:sz w:val="24"/>
                <w:szCs w:val="17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17"/>
              </w:rPr>
              <w:t>-р</w:t>
            </w:r>
            <w:r w:rsidRPr="00BA36AF">
              <w:rPr>
                <w:bCs/>
                <w:sz w:val="24"/>
                <w:szCs w:val="17"/>
              </w:rPr>
              <w:t xml:space="preserve">аботать </w:t>
            </w:r>
            <w:r w:rsidRPr="00BA36AF">
              <w:rPr>
                <w:sz w:val="24"/>
                <w:szCs w:val="17"/>
              </w:rPr>
              <w:t>с орфографическим словарём.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</w:tr>
      <w:tr w:rsidR="00B2605E" w:rsidRPr="004C39B6" w:rsidTr="00DB13F1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безударными гласными в корне. Практическая работа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rPr>
                <w:bCs/>
                <w:sz w:val="24"/>
                <w:szCs w:val="17"/>
              </w:rPr>
            </w:pPr>
          </w:p>
        </w:tc>
        <w:tc>
          <w:tcPr>
            <w:tcW w:w="5529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17"/>
              </w:rPr>
              <w:t>-р</w:t>
            </w:r>
            <w:r w:rsidRPr="00BA36AF">
              <w:rPr>
                <w:bCs/>
                <w:sz w:val="24"/>
                <w:szCs w:val="17"/>
              </w:rPr>
              <w:t xml:space="preserve">аботать </w:t>
            </w:r>
            <w:r w:rsidRPr="00BA36AF">
              <w:rPr>
                <w:sz w:val="24"/>
                <w:szCs w:val="17"/>
              </w:rPr>
              <w:t>с орфографическим словарём.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17"/>
              </w:rPr>
            </w:pPr>
          </w:p>
        </w:tc>
      </w:tr>
    </w:tbl>
    <w:p w:rsidR="00DB13F1" w:rsidRDefault="00DB13F1" w:rsidP="00B2605E">
      <w:pPr>
        <w:rPr>
          <w:rFonts w:eastAsia="Calibri"/>
          <w:sz w:val="24"/>
          <w:szCs w:val="24"/>
        </w:rPr>
        <w:sectPr w:rsidR="00DB13F1" w:rsidSect="00DB13F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8"/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73"/>
        <w:gridCol w:w="850"/>
        <w:gridCol w:w="992"/>
        <w:gridCol w:w="5529"/>
        <w:gridCol w:w="1134"/>
        <w:gridCol w:w="1134"/>
      </w:tblGrid>
      <w:tr w:rsidR="00B2605E" w:rsidRPr="004C39B6" w:rsidTr="0094756E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парными по глухости-звонкости согласными на конце слов и перед согласными в корне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-г</w:t>
            </w:r>
            <w:r w:rsidRPr="007860EE">
              <w:rPr>
                <w:bCs/>
                <w:sz w:val="24"/>
                <w:szCs w:val="24"/>
              </w:rPr>
              <w:t xml:space="preserve">руппировать </w:t>
            </w:r>
            <w:r w:rsidRPr="007860EE">
              <w:rPr>
                <w:sz w:val="24"/>
                <w:szCs w:val="24"/>
              </w:rPr>
              <w:t>слова по типу орфо</w:t>
            </w:r>
            <w:r>
              <w:rPr>
                <w:sz w:val="24"/>
                <w:szCs w:val="24"/>
              </w:rPr>
              <w:t xml:space="preserve">граммы, по </w:t>
            </w:r>
            <w:r w:rsidRPr="007860EE">
              <w:rPr>
                <w:sz w:val="24"/>
                <w:szCs w:val="24"/>
              </w:rPr>
              <w:t>месту орфограммы в слове.</w:t>
            </w:r>
            <w:r w:rsidRPr="007860EE">
              <w:rPr>
                <w:bCs/>
                <w:sz w:val="24"/>
                <w:szCs w:val="24"/>
              </w:rPr>
              <w:t xml:space="preserve"> Приводить </w:t>
            </w:r>
            <w:r w:rsidRPr="007860EE">
              <w:rPr>
                <w:sz w:val="24"/>
                <w:szCs w:val="24"/>
              </w:rPr>
              <w:t>примеры слов с заданной ор</w:t>
            </w:r>
            <w:r>
              <w:rPr>
                <w:sz w:val="24"/>
                <w:szCs w:val="24"/>
              </w:rPr>
              <w:t>фограммой;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существлять </w:t>
            </w:r>
            <w:r w:rsidRPr="007860EE">
              <w:rPr>
                <w:sz w:val="24"/>
                <w:szCs w:val="24"/>
              </w:rPr>
              <w:t>взаимоконтроль и само</w:t>
            </w:r>
            <w:r>
              <w:rPr>
                <w:sz w:val="24"/>
                <w:szCs w:val="24"/>
              </w:rPr>
              <w:t>кон</w:t>
            </w:r>
            <w:r w:rsidRPr="007860EE">
              <w:rPr>
                <w:sz w:val="24"/>
                <w:szCs w:val="24"/>
              </w:rPr>
              <w:t>троль при проверке выпол</w:t>
            </w:r>
            <w:r>
              <w:rPr>
                <w:sz w:val="24"/>
                <w:szCs w:val="24"/>
              </w:rPr>
              <w:t xml:space="preserve">ненной письменной </w:t>
            </w:r>
            <w:r w:rsidRPr="007860EE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ты;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 xml:space="preserve">онтролировать </w:t>
            </w:r>
            <w:r w:rsidRPr="007860EE">
              <w:rPr>
                <w:sz w:val="24"/>
                <w:szCs w:val="24"/>
              </w:rPr>
              <w:t>правильность записи тек</w:t>
            </w:r>
            <w:r>
              <w:rPr>
                <w:sz w:val="24"/>
                <w:szCs w:val="24"/>
              </w:rPr>
              <w:t xml:space="preserve">ста, </w:t>
            </w:r>
            <w:r w:rsidRPr="007860EE">
              <w:rPr>
                <w:bCs/>
                <w:sz w:val="24"/>
                <w:szCs w:val="24"/>
              </w:rPr>
              <w:t xml:space="preserve">находить </w:t>
            </w:r>
            <w:r w:rsidRPr="007860EE">
              <w:rPr>
                <w:sz w:val="24"/>
                <w:szCs w:val="24"/>
              </w:rPr>
              <w:t>неправильно написанные слова и</w:t>
            </w:r>
            <w:r>
              <w:rPr>
                <w:sz w:val="24"/>
                <w:szCs w:val="24"/>
              </w:rPr>
              <w:t xml:space="preserve"> </w:t>
            </w:r>
            <w:r w:rsidRPr="007860EE">
              <w:rPr>
                <w:bCs/>
                <w:sz w:val="24"/>
                <w:szCs w:val="24"/>
              </w:rPr>
              <w:t xml:space="preserve">исправлять </w:t>
            </w:r>
            <w:r>
              <w:rPr>
                <w:sz w:val="24"/>
                <w:szCs w:val="24"/>
              </w:rPr>
              <w:t>ошибки;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E398D">
              <w:rPr>
                <w:sz w:val="24"/>
                <w:szCs w:val="24"/>
              </w:rPr>
              <w:t>-составлять «семью слов» по аналогии с данным объектом, участво</w:t>
            </w:r>
            <w:r>
              <w:rPr>
                <w:sz w:val="24"/>
                <w:szCs w:val="24"/>
              </w:rPr>
              <w:t>вать в презентации своей работы;</w:t>
            </w:r>
          </w:p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8434CE">
              <w:rPr>
                <w:bCs/>
                <w:sz w:val="24"/>
                <w:szCs w:val="24"/>
              </w:rPr>
              <w:t xml:space="preserve">аботать </w:t>
            </w:r>
            <w:r w:rsidRPr="008434CE">
              <w:rPr>
                <w:sz w:val="24"/>
                <w:szCs w:val="24"/>
              </w:rPr>
              <w:t>со страничкой для любо</w:t>
            </w:r>
            <w:r>
              <w:rPr>
                <w:sz w:val="24"/>
                <w:szCs w:val="24"/>
              </w:rPr>
              <w:t xml:space="preserve">знательных </w:t>
            </w:r>
            <w:r w:rsidRPr="008434CE">
              <w:rPr>
                <w:sz w:val="24"/>
                <w:szCs w:val="24"/>
              </w:rPr>
              <w:t>(знакомство со старославянизмами).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Правописание слов с парными по глухости-звонкости согласными на конце слов и перед согласными в корне. </w:t>
            </w:r>
            <w:r w:rsidRPr="000411DC">
              <w:rPr>
                <w:sz w:val="24"/>
                <w:szCs w:val="17"/>
              </w:rPr>
              <w:t>Слово с непроверяемым написанием</w:t>
            </w:r>
            <w:r>
              <w:rPr>
                <w:i/>
                <w:iCs/>
                <w:sz w:val="24"/>
                <w:szCs w:val="17"/>
              </w:rPr>
              <w:t>: по</w:t>
            </w:r>
            <w:r w:rsidRPr="000411DC">
              <w:rPr>
                <w:i/>
                <w:iCs/>
                <w:sz w:val="24"/>
                <w:szCs w:val="17"/>
              </w:rPr>
              <w:t>роша.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12-14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контролировать правильность записи текста, находить неправильно написанные слова и исправлять ошибки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rPr>
          <w:trHeight w:val="273"/>
        </w:trPr>
        <w:tc>
          <w:tcPr>
            <w:tcW w:w="709" w:type="dxa"/>
          </w:tcPr>
          <w:p w:rsidR="00B2605E" w:rsidRPr="004C39B6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Слова с непроверяемым написанием: чувство, лестница, интересный.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rPr>
          <w:trHeight w:val="828"/>
        </w:trPr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16-17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  <w:r>
              <w:rPr>
                <w:bCs/>
                <w:sz w:val="24"/>
                <w:szCs w:val="17"/>
              </w:rPr>
              <w:t>1</w:t>
            </w:r>
          </w:p>
        </w:tc>
        <w:tc>
          <w:tcPr>
            <w:tcW w:w="5529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  <w:r w:rsidRPr="00E34B99">
              <w:rPr>
                <w:bCs/>
                <w:sz w:val="24"/>
                <w:szCs w:val="17"/>
              </w:rPr>
              <w:t xml:space="preserve">-контролировать </w:t>
            </w:r>
            <w:r w:rsidRPr="00E34B99">
              <w:rPr>
                <w:sz w:val="24"/>
                <w:szCs w:val="17"/>
              </w:rPr>
              <w:t>правильность запи</w:t>
            </w:r>
            <w:r>
              <w:rPr>
                <w:sz w:val="24"/>
                <w:szCs w:val="17"/>
              </w:rPr>
              <w:t xml:space="preserve">си текста, </w:t>
            </w:r>
            <w:r w:rsidRPr="00E34B99">
              <w:rPr>
                <w:bCs/>
                <w:sz w:val="24"/>
                <w:szCs w:val="17"/>
              </w:rPr>
              <w:t xml:space="preserve">находить </w:t>
            </w:r>
            <w:r w:rsidRPr="00E34B99">
              <w:rPr>
                <w:sz w:val="24"/>
                <w:szCs w:val="17"/>
              </w:rPr>
              <w:t>неправильно напи</w:t>
            </w:r>
            <w:r>
              <w:rPr>
                <w:sz w:val="24"/>
                <w:szCs w:val="17"/>
              </w:rPr>
              <w:t xml:space="preserve">санные слова и </w:t>
            </w:r>
            <w:r w:rsidRPr="00E34B99">
              <w:rPr>
                <w:bCs/>
                <w:sz w:val="24"/>
                <w:szCs w:val="17"/>
              </w:rPr>
              <w:t xml:space="preserve">исправлять </w:t>
            </w:r>
            <w:r w:rsidRPr="00E34B99">
              <w:rPr>
                <w:sz w:val="24"/>
                <w:szCs w:val="17"/>
              </w:rPr>
              <w:t>ошибки.</w:t>
            </w:r>
          </w:p>
        </w:tc>
        <w:tc>
          <w:tcPr>
            <w:tcW w:w="1134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18-21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  <w:r>
              <w:rPr>
                <w:bCs/>
                <w:sz w:val="24"/>
                <w:szCs w:val="17"/>
              </w:rPr>
              <w:t>2</w:t>
            </w:r>
          </w:p>
        </w:tc>
        <w:tc>
          <w:tcPr>
            <w:tcW w:w="5529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  <w:r>
              <w:rPr>
                <w:bCs/>
                <w:sz w:val="24"/>
                <w:szCs w:val="17"/>
              </w:rPr>
              <w:t>- о</w:t>
            </w:r>
            <w:r w:rsidRPr="00E34B99">
              <w:rPr>
                <w:bCs/>
                <w:sz w:val="24"/>
                <w:szCs w:val="17"/>
              </w:rPr>
              <w:t xml:space="preserve">существлять </w:t>
            </w:r>
            <w:r w:rsidRPr="00E34B99">
              <w:rPr>
                <w:sz w:val="24"/>
                <w:szCs w:val="17"/>
              </w:rPr>
              <w:t>взаимоконтроль и само</w:t>
            </w:r>
            <w:r>
              <w:rPr>
                <w:sz w:val="24"/>
                <w:szCs w:val="17"/>
              </w:rPr>
              <w:t>кон</w:t>
            </w:r>
            <w:r w:rsidRPr="00E34B99">
              <w:rPr>
                <w:sz w:val="24"/>
                <w:szCs w:val="17"/>
              </w:rPr>
              <w:t>троль при проверке выполненной пись</w:t>
            </w:r>
            <w:r>
              <w:rPr>
                <w:sz w:val="24"/>
                <w:szCs w:val="17"/>
              </w:rPr>
              <w:t xml:space="preserve">менной </w:t>
            </w:r>
            <w:r w:rsidRPr="00E34B99">
              <w:rPr>
                <w:sz w:val="24"/>
                <w:szCs w:val="17"/>
              </w:rPr>
              <w:t>работы.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22-24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риводить </w:t>
            </w:r>
            <w:r w:rsidRPr="007860EE">
              <w:rPr>
                <w:sz w:val="24"/>
                <w:szCs w:val="24"/>
              </w:rPr>
              <w:t>примеры слов с заданной ор</w:t>
            </w:r>
            <w:r>
              <w:rPr>
                <w:sz w:val="24"/>
                <w:szCs w:val="24"/>
              </w:rPr>
              <w:t>фограммой;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существлять </w:t>
            </w:r>
            <w:r w:rsidRPr="007860EE">
              <w:rPr>
                <w:sz w:val="24"/>
                <w:szCs w:val="24"/>
              </w:rPr>
              <w:t>взаимоконтроль и само</w:t>
            </w:r>
            <w:r>
              <w:rPr>
                <w:sz w:val="24"/>
                <w:szCs w:val="24"/>
              </w:rPr>
              <w:t>кон</w:t>
            </w:r>
            <w:r w:rsidRPr="007860EE">
              <w:rPr>
                <w:sz w:val="24"/>
                <w:szCs w:val="24"/>
              </w:rPr>
              <w:t>троль при проверке выполненной письмен</w:t>
            </w:r>
            <w:r>
              <w:rPr>
                <w:sz w:val="24"/>
                <w:szCs w:val="24"/>
              </w:rPr>
              <w:t xml:space="preserve">ной </w:t>
            </w:r>
            <w:r w:rsidRPr="007860EE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ты;</w:t>
            </w:r>
          </w:p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 xml:space="preserve">онтролировать </w:t>
            </w:r>
            <w:r w:rsidRPr="007860EE">
              <w:rPr>
                <w:sz w:val="24"/>
                <w:szCs w:val="24"/>
              </w:rPr>
              <w:t>правильность записи тек</w:t>
            </w:r>
            <w:r>
              <w:rPr>
                <w:sz w:val="24"/>
                <w:szCs w:val="24"/>
              </w:rPr>
              <w:t xml:space="preserve">ста, </w:t>
            </w:r>
            <w:r w:rsidRPr="007860EE">
              <w:rPr>
                <w:bCs/>
                <w:sz w:val="24"/>
                <w:szCs w:val="24"/>
              </w:rPr>
              <w:t xml:space="preserve">находить </w:t>
            </w:r>
            <w:r>
              <w:rPr>
                <w:sz w:val="24"/>
                <w:szCs w:val="24"/>
              </w:rPr>
              <w:t xml:space="preserve">неправильно написанные слова и </w:t>
            </w:r>
            <w:r w:rsidRPr="007860EE">
              <w:rPr>
                <w:bCs/>
                <w:sz w:val="24"/>
                <w:szCs w:val="24"/>
              </w:rPr>
              <w:t xml:space="preserve">исправлять </w:t>
            </w:r>
            <w:r w:rsidRPr="007860EE">
              <w:rPr>
                <w:sz w:val="24"/>
                <w:szCs w:val="24"/>
              </w:rPr>
              <w:t>ошибки.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3A300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25-28</w:t>
            </w:r>
          </w:p>
        </w:tc>
        <w:tc>
          <w:tcPr>
            <w:tcW w:w="3573" w:type="dxa"/>
          </w:tcPr>
          <w:p w:rsidR="00B2605E" w:rsidRPr="00716A45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слов с разделительным твердым знаком</w:t>
            </w:r>
          </w:p>
        </w:tc>
        <w:tc>
          <w:tcPr>
            <w:tcW w:w="850" w:type="dxa"/>
          </w:tcPr>
          <w:p w:rsidR="00B2605E" w:rsidRPr="00A61EE9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-г</w:t>
            </w:r>
            <w:r w:rsidRPr="007860EE">
              <w:rPr>
                <w:bCs/>
                <w:sz w:val="24"/>
                <w:szCs w:val="24"/>
              </w:rPr>
              <w:t xml:space="preserve">руппировать </w:t>
            </w:r>
            <w:r w:rsidRPr="007860EE">
              <w:rPr>
                <w:sz w:val="24"/>
                <w:szCs w:val="24"/>
              </w:rPr>
              <w:t>слова по типу орфо</w:t>
            </w:r>
            <w:r>
              <w:rPr>
                <w:sz w:val="24"/>
                <w:szCs w:val="24"/>
              </w:rPr>
              <w:t>граммы, по месту орфограммы в слове;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риводить </w:t>
            </w:r>
            <w:r w:rsidRPr="007860EE">
              <w:rPr>
                <w:sz w:val="24"/>
                <w:szCs w:val="24"/>
              </w:rPr>
              <w:t>примеры слов с заданной ор</w:t>
            </w:r>
            <w:r>
              <w:rPr>
                <w:sz w:val="24"/>
                <w:szCs w:val="24"/>
              </w:rPr>
              <w:t>фограммой;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существлять </w:t>
            </w:r>
            <w:r w:rsidRPr="007860EE">
              <w:rPr>
                <w:sz w:val="24"/>
                <w:szCs w:val="24"/>
              </w:rPr>
              <w:t>взаимоконтроль и само</w:t>
            </w:r>
            <w:r>
              <w:rPr>
                <w:sz w:val="24"/>
                <w:szCs w:val="24"/>
              </w:rPr>
              <w:t>кон</w:t>
            </w:r>
            <w:r w:rsidRPr="007860EE">
              <w:rPr>
                <w:sz w:val="24"/>
                <w:szCs w:val="24"/>
              </w:rPr>
              <w:t>троль при проверке выполненной письмен</w:t>
            </w:r>
            <w:r>
              <w:rPr>
                <w:sz w:val="24"/>
                <w:szCs w:val="24"/>
              </w:rPr>
              <w:t xml:space="preserve">ной </w:t>
            </w:r>
            <w:r w:rsidRPr="007860EE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ты;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 xml:space="preserve">онтролировать </w:t>
            </w:r>
            <w:r w:rsidRPr="007860EE">
              <w:rPr>
                <w:sz w:val="24"/>
                <w:szCs w:val="24"/>
              </w:rPr>
              <w:t>правильность записи тек</w:t>
            </w:r>
            <w:r>
              <w:rPr>
                <w:sz w:val="24"/>
                <w:szCs w:val="24"/>
              </w:rPr>
              <w:t xml:space="preserve">ста, </w:t>
            </w:r>
            <w:r w:rsidRPr="007860EE">
              <w:rPr>
                <w:bCs/>
                <w:sz w:val="24"/>
                <w:szCs w:val="24"/>
              </w:rPr>
              <w:t xml:space="preserve">находить </w:t>
            </w:r>
            <w:r>
              <w:rPr>
                <w:sz w:val="24"/>
                <w:szCs w:val="24"/>
              </w:rPr>
              <w:t xml:space="preserve">неправильно написанные слова и </w:t>
            </w:r>
            <w:r w:rsidRPr="007860EE">
              <w:rPr>
                <w:bCs/>
                <w:sz w:val="24"/>
                <w:szCs w:val="24"/>
              </w:rPr>
              <w:t xml:space="preserve">исправлять </w:t>
            </w:r>
            <w:r w:rsidRPr="007860EE">
              <w:rPr>
                <w:sz w:val="24"/>
                <w:szCs w:val="24"/>
              </w:rPr>
              <w:t>ошибки.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Проверочная работа </w:t>
            </w:r>
            <w:r w:rsidRPr="00D76B8D">
              <w:rPr>
                <w:rFonts w:eastAsia="Calibri"/>
                <w:sz w:val="24"/>
                <w:szCs w:val="24"/>
              </w:rPr>
              <w:t>(с 51 Сборник диктантов 3-4 кл)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573" w:type="dxa"/>
          </w:tcPr>
          <w:p w:rsidR="00B2605E" w:rsidRPr="00CE398D" w:rsidRDefault="00B2605E" w:rsidP="00B260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E398D">
              <w:rPr>
                <w:sz w:val="24"/>
                <w:szCs w:val="24"/>
              </w:rPr>
              <w:t>Составление текста по репродукции картины В. М. Васнецова «Снегурочка»</w:t>
            </w:r>
          </w:p>
        </w:tc>
        <w:tc>
          <w:tcPr>
            <w:tcW w:w="850" w:type="dxa"/>
          </w:tcPr>
          <w:p w:rsidR="00B2605E" w:rsidRPr="00626DD1" w:rsidRDefault="00B2605E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626DD1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>текст по репро</w:t>
            </w:r>
            <w:r>
              <w:rPr>
                <w:sz w:val="24"/>
                <w:szCs w:val="24"/>
              </w:rPr>
              <w:t xml:space="preserve">дукции картины </w:t>
            </w:r>
            <w:r w:rsidRPr="008434CE">
              <w:rPr>
                <w:sz w:val="24"/>
                <w:szCs w:val="24"/>
              </w:rPr>
              <w:t>В. М. Васнецова «Снегу</w:t>
            </w:r>
            <w:r>
              <w:rPr>
                <w:sz w:val="24"/>
                <w:szCs w:val="24"/>
              </w:rPr>
              <w:t xml:space="preserve">рочка» и опорным </w:t>
            </w:r>
            <w:r w:rsidRPr="008434CE">
              <w:rPr>
                <w:sz w:val="24"/>
                <w:szCs w:val="24"/>
              </w:rPr>
              <w:t>словам.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A61EE9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 w:rsidRPr="00A61EE9">
              <w:rPr>
                <w:rFonts w:eastAsia="Calibri"/>
                <w:b/>
                <w:sz w:val="24"/>
                <w:szCs w:val="24"/>
                <w:lang w:val="en-US"/>
              </w:rPr>
              <w:t>III</w:t>
            </w:r>
            <w:r w:rsidRPr="00A61EE9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FF0F53">
              <w:rPr>
                <w:rFonts w:eastAsia="Calibri"/>
                <w:b/>
                <w:sz w:val="24"/>
                <w:szCs w:val="24"/>
              </w:rPr>
              <w:t>Части речи</w:t>
            </w:r>
          </w:p>
        </w:tc>
        <w:tc>
          <w:tcPr>
            <w:tcW w:w="850" w:type="dxa"/>
          </w:tcPr>
          <w:p w:rsidR="00B2605E" w:rsidRPr="00173BC3" w:rsidRDefault="006A414D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B2605E" w:rsidRPr="00BA36AF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5529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31-32</w:t>
            </w:r>
          </w:p>
        </w:tc>
        <w:tc>
          <w:tcPr>
            <w:tcW w:w="3573" w:type="dxa"/>
          </w:tcPr>
          <w:p w:rsidR="00B2605E" w:rsidRPr="00904A8A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904A8A">
              <w:rPr>
                <w:rFonts w:eastAsia="Calibri"/>
                <w:sz w:val="24"/>
                <w:szCs w:val="24"/>
              </w:rPr>
              <w:t xml:space="preserve">Части речи. </w:t>
            </w:r>
          </w:p>
        </w:tc>
        <w:tc>
          <w:tcPr>
            <w:tcW w:w="850" w:type="dxa"/>
          </w:tcPr>
          <w:p w:rsidR="00B2605E" w:rsidRPr="00904A8A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по изученным призна</w:t>
            </w:r>
            <w:r>
              <w:rPr>
                <w:sz w:val="24"/>
                <w:szCs w:val="24"/>
              </w:rPr>
              <w:t>кам слова различных частей речи;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>лассифицировать</w:t>
            </w:r>
            <w:r>
              <w:rPr>
                <w:sz w:val="24"/>
                <w:szCs w:val="24"/>
              </w:rPr>
              <w:t xml:space="preserve"> </w:t>
            </w:r>
            <w:r w:rsidRPr="007860EE">
              <w:rPr>
                <w:sz w:val="24"/>
                <w:szCs w:val="24"/>
              </w:rPr>
              <w:t>слова по частям речи (имя суще</w:t>
            </w:r>
            <w:r>
              <w:rPr>
                <w:sz w:val="24"/>
                <w:szCs w:val="24"/>
              </w:rPr>
              <w:t xml:space="preserve">ствительное, </w:t>
            </w:r>
            <w:r w:rsidRPr="007860EE">
              <w:rPr>
                <w:sz w:val="24"/>
                <w:szCs w:val="24"/>
              </w:rPr>
              <w:t>имя прилагательное, глагол, местоиме</w:t>
            </w:r>
            <w:r>
              <w:rPr>
                <w:sz w:val="24"/>
                <w:szCs w:val="24"/>
              </w:rPr>
              <w:t>ние, имя числительное);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одбирать </w:t>
            </w:r>
            <w:r w:rsidRPr="007860EE">
              <w:rPr>
                <w:sz w:val="24"/>
                <w:szCs w:val="24"/>
              </w:rPr>
              <w:t>примеры слов изучен</w:t>
            </w:r>
            <w:r>
              <w:rPr>
                <w:sz w:val="24"/>
                <w:szCs w:val="24"/>
              </w:rPr>
              <w:t xml:space="preserve">ных частей </w:t>
            </w:r>
            <w:r w:rsidRPr="007860EE">
              <w:rPr>
                <w:sz w:val="24"/>
                <w:szCs w:val="24"/>
              </w:rPr>
              <w:t>речи.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3" w:type="dxa"/>
          </w:tcPr>
          <w:p w:rsidR="00B2605E" w:rsidRPr="00A61EE9" w:rsidRDefault="00B2605E" w:rsidP="00B2605E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17"/>
              </w:rPr>
            </w:pPr>
            <w:r w:rsidRPr="00A61EE9">
              <w:rPr>
                <w:b/>
                <w:i/>
                <w:sz w:val="24"/>
                <w:szCs w:val="17"/>
              </w:rPr>
              <w:t>Имя существительное</w:t>
            </w:r>
          </w:p>
        </w:tc>
        <w:tc>
          <w:tcPr>
            <w:tcW w:w="850" w:type="dxa"/>
          </w:tcPr>
          <w:p w:rsidR="00B2605E" w:rsidRPr="004C39B6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B2605E" w:rsidRPr="00BA36AF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BA36AF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Pr="004C39B6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573" w:type="dxa"/>
          </w:tcPr>
          <w:p w:rsidR="0094756E" w:rsidRPr="004C39B6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Значение и употребление имен существительных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имена </w:t>
            </w:r>
            <w:r w:rsidRPr="007860EE">
              <w:rPr>
                <w:sz w:val="24"/>
                <w:szCs w:val="24"/>
              </w:rPr>
              <w:t>существитель</w:t>
            </w:r>
            <w:r>
              <w:rPr>
                <w:sz w:val="24"/>
                <w:szCs w:val="24"/>
              </w:rPr>
              <w:t xml:space="preserve">ные среди </w:t>
            </w:r>
            <w:r w:rsidRPr="007860EE">
              <w:rPr>
                <w:sz w:val="24"/>
                <w:szCs w:val="24"/>
              </w:rPr>
              <w:t xml:space="preserve">слов других частей речи, </w:t>
            </w:r>
            <w:r w:rsidRPr="007860EE">
              <w:rPr>
                <w:bCs/>
                <w:sz w:val="24"/>
                <w:szCs w:val="24"/>
              </w:rPr>
              <w:t xml:space="preserve">определять </w:t>
            </w:r>
            <w:r>
              <w:rPr>
                <w:sz w:val="24"/>
                <w:szCs w:val="24"/>
              </w:rPr>
              <w:t>лекси</w:t>
            </w:r>
            <w:r w:rsidRPr="007860EE">
              <w:rPr>
                <w:sz w:val="24"/>
                <w:szCs w:val="24"/>
              </w:rPr>
              <w:t>ческое значение имён существи</w:t>
            </w:r>
            <w:r>
              <w:rPr>
                <w:sz w:val="24"/>
                <w:szCs w:val="24"/>
              </w:rPr>
              <w:t>тельных;</w:t>
            </w:r>
          </w:p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азличать </w:t>
            </w:r>
            <w:r>
              <w:rPr>
                <w:sz w:val="24"/>
                <w:szCs w:val="24"/>
              </w:rPr>
              <w:t>среди однокоренных слов имена существительные;</w:t>
            </w:r>
          </w:p>
          <w:p w:rsidR="0094756E" w:rsidRPr="009B35E2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</w:t>
            </w:r>
            <w:r w:rsidRPr="007860EE">
              <w:rPr>
                <w:bCs/>
                <w:sz w:val="24"/>
                <w:szCs w:val="24"/>
              </w:rPr>
              <w:t xml:space="preserve">аходить </w:t>
            </w:r>
            <w:r w:rsidRPr="007860EE">
              <w:rPr>
                <w:sz w:val="24"/>
                <w:szCs w:val="24"/>
              </w:rPr>
              <w:t>устаревшие слова — име</w:t>
            </w:r>
            <w:r>
              <w:rPr>
                <w:sz w:val="24"/>
                <w:szCs w:val="24"/>
              </w:rPr>
              <w:t>на суще</w:t>
            </w:r>
            <w:r w:rsidRPr="007860EE">
              <w:rPr>
                <w:sz w:val="24"/>
                <w:szCs w:val="24"/>
              </w:rPr>
              <w:t>ствительные.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6A414D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-3</w:t>
            </w:r>
            <w:r w:rsidR="006A414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850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-в</w:t>
            </w:r>
            <w:r w:rsidRPr="007860EE">
              <w:rPr>
                <w:bCs/>
                <w:sz w:val="24"/>
                <w:szCs w:val="24"/>
              </w:rPr>
              <w:t xml:space="preserve">ыделять </w:t>
            </w:r>
            <w:r w:rsidRPr="007860EE">
              <w:rPr>
                <w:sz w:val="24"/>
                <w:szCs w:val="24"/>
              </w:rPr>
              <w:t>среди имён существитель</w:t>
            </w:r>
            <w:r>
              <w:rPr>
                <w:sz w:val="24"/>
                <w:szCs w:val="24"/>
              </w:rPr>
              <w:t>ных оду</w:t>
            </w:r>
            <w:r w:rsidRPr="007860EE">
              <w:rPr>
                <w:sz w:val="24"/>
                <w:szCs w:val="24"/>
              </w:rPr>
              <w:t>шевлённые и неоду</w:t>
            </w:r>
            <w:r>
              <w:rPr>
                <w:sz w:val="24"/>
                <w:szCs w:val="24"/>
              </w:rPr>
              <w:t xml:space="preserve">шевлённые (по вопросу и </w:t>
            </w:r>
            <w:r w:rsidRPr="007860EE">
              <w:rPr>
                <w:sz w:val="24"/>
                <w:szCs w:val="24"/>
              </w:rPr>
              <w:t>по значению).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73" w:type="dxa"/>
          </w:tcPr>
          <w:p w:rsidR="0094756E" w:rsidRPr="002E650E" w:rsidRDefault="0094756E" w:rsidP="0094756E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2E650E">
              <w:rPr>
                <w:sz w:val="24"/>
                <w:szCs w:val="24"/>
              </w:rPr>
              <w:t>Подробное изложение по самостоятельно составленному плану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Pr="00626DD1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-п</w:t>
            </w:r>
            <w:r w:rsidRPr="008434CE">
              <w:rPr>
                <w:bCs/>
                <w:sz w:val="24"/>
                <w:szCs w:val="24"/>
              </w:rPr>
              <w:t xml:space="preserve">исьменно излагать </w:t>
            </w:r>
            <w:r w:rsidRPr="008434CE">
              <w:rPr>
                <w:sz w:val="24"/>
                <w:szCs w:val="24"/>
              </w:rPr>
              <w:t>содержание тек</w:t>
            </w:r>
            <w:r>
              <w:rPr>
                <w:sz w:val="24"/>
                <w:szCs w:val="24"/>
              </w:rPr>
              <w:t>ста-об</w:t>
            </w:r>
            <w:r w:rsidRPr="008434CE">
              <w:rPr>
                <w:sz w:val="24"/>
                <w:szCs w:val="24"/>
              </w:rPr>
              <w:t>разца по самостоятельно состав</w:t>
            </w:r>
            <w:r>
              <w:rPr>
                <w:sz w:val="24"/>
                <w:szCs w:val="24"/>
              </w:rPr>
              <w:t xml:space="preserve">ленному </w:t>
            </w:r>
            <w:r w:rsidRPr="008434CE">
              <w:rPr>
                <w:sz w:val="24"/>
                <w:szCs w:val="24"/>
              </w:rPr>
              <w:t>плану.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6A414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 w:rsidRPr="007860EE">
              <w:rPr>
                <w:sz w:val="24"/>
                <w:szCs w:val="24"/>
              </w:rPr>
              <w:t>собственные и нарица</w:t>
            </w:r>
            <w:r>
              <w:rPr>
                <w:sz w:val="24"/>
                <w:szCs w:val="24"/>
              </w:rPr>
              <w:t xml:space="preserve">тельные </w:t>
            </w:r>
            <w:r w:rsidRPr="007860EE">
              <w:rPr>
                <w:sz w:val="24"/>
                <w:szCs w:val="24"/>
              </w:rPr>
              <w:t xml:space="preserve">имена существительные, </w:t>
            </w:r>
            <w:r w:rsidRPr="007860EE">
              <w:rPr>
                <w:bCs/>
                <w:sz w:val="24"/>
                <w:szCs w:val="24"/>
              </w:rPr>
              <w:t xml:space="preserve">определять </w:t>
            </w:r>
            <w:r w:rsidRPr="007860EE">
              <w:rPr>
                <w:sz w:val="24"/>
                <w:szCs w:val="24"/>
              </w:rPr>
              <w:t>значе</w:t>
            </w:r>
            <w:r>
              <w:rPr>
                <w:sz w:val="24"/>
                <w:szCs w:val="24"/>
              </w:rPr>
              <w:t xml:space="preserve">ние </w:t>
            </w:r>
            <w:r w:rsidRPr="007860EE">
              <w:rPr>
                <w:sz w:val="24"/>
                <w:szCs w:val="24"/>
              </w:rPr>
              <w:t>имён собственных.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6A414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Правописание имен собственных</w:t>
            </w:r>
          </w:p>
        </w:tc>
        <w:tc>
          <w:tcPr>
            <w:tcW w:w="850" w:type="dxa"/>
          </w:tcPr>
          <w:p w:rsidR="00B2605E" w:rsidRPr="003D3E4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босновывать </w:t>
            </w:r>
            <w:r>
              <w:rPr>
                <w:sz w:val="24"/>
                <w:szCs w:val="24"/>
              </w:rPr>
              <w:t xml:space="preserve">написание заглавной буквы в </w:t>
            </w:r>
            <w:r w:rsidRPr="007860EE">
              <w:rPr>
                <w:sz w:val="24"/>
                <w:szCs w:val="24"/>
              </w:rPr>
              <w:t>именах собственных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2E650E">
              <w:rPr>
                <w:sz w:val="24"/>
                <w:szCs w:val="24"/>
              </w:rPr>
              <w:t>Проект «Тайна имени»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-н</w:t>
            </w:r>
            <w:r w:rsidRPr="008434CE">
              <w:rPr>
                <w:bCs/>
                <w:sz w:val="24"/>
                <w:szCs w:val="24"/>
              </w:rPr>
              <w:t xml:space="preserve">аблюдать </w:t>
            </w:r>
            <w:r w:rsidRPr="008434CE">
              <w:rPr>
                <w:sz w:val="24"/>
                <w:szCs w:val="24"/>
              </w:rPr>
              <w:t>за толкованием значе</w:t>
            </w:r>
            <w:r>
              <w:rPr>
                <w:sz w:val="24"/>
                <w:szCs w:val="24"/>
              </w:rPr>
              <w:t>ния некоторых имён;</w:t>
            </w:r>
          </w:p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17"/>
              </w:rPr>
            </w:pPr>
            <w:r>
              <w:rPr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>
              <w:rPr>
                <w:sz w:val="24"/>
                <w:szCs w:val="24"/>
              </w:rPr>
              <w:t xml:space="preserve">(с помощью взрослых) рассказ о </w:t>
            </w:r>
            <w:r w:rsidRPr="008434CE">
              <w:rPr>
                <w:sz w:val="24"/>
                <w:szCs w:val="24"/>
              </w:rPr>
              <w:t>своём имени.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  <w:r w:rsidR="00B2605E">
              <w:rPr>
                <w:rFonts w:eastAsia="Calibri"/>
                <w:sz w:val="24"/>
                <w:szCs w:val="24"/>
              </w:rPr>
              <w:t>-4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имен существительных по числам</w:t>
            </w:r>
          </w:p>
        </w:tc>
        <w:tc>
          <w:tcPr>
            <w:tcW w:w="850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число имён существи</w:t>
            </w:r>
            <w:r>
              <w:rPr>
                <w:sz w:val="24"/>
                <w:szCs w:val="24"/>
              </w:rPr>
              <w:t>тельных;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</w:t>
            </w:r>
            <w:r w:rsidRPr="007860EE">
              <w:rPr>
                <w:bCs/>
                <w:sz w:val="24"/>
                <w:szCs w:val="24"/>
              </w:rPr>
              <w:t xml:space="preserve">зменять </w:t>
            </w:r>
            <w:r w:rsidRPr="007860EE">
              <w:rPr>
                <w:sz w:val="24"/>
                <w:szCs w:val="24"/>
              </w:rPr>
              <w:t>форму числа имён суще</w:t>
            </w:r>
            <w:r>
              <w:rPr>
                <w:sz w:val="24"/>
                <w:szCs w:val="24"/>
              </w:rPr>
              <w:t>ствительных;</w:t>
            </w:r>
          </w:p>
          <w:p w:rsidR="00B2605E" w:rsidRPr="003A300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 w:rsidRPr="007860EE">
              <w:rPr>
                <w:sz w:val="24"/>
                <w:szCs w:val="24"/>
              </w:rPr>
              <w:t>имена существитель</w:t>
            </w:r>
            <w:r>
              <w:rPr>
                <w:sz w:val="24"/>
                <w:szCs w:val="24"/>
              </w:rPr>
              <w:t>ные, имеющие форму одного числа;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3573" w:type="dxa"/>
          </w:tcPr>
          <w:p w:rsidR="00B2605E" w:rsidRPr="002E650E" w:rsidRDefault="00B2605E" w:rsidP="00B2605E">
            <w:pPr>
              <w:pStyle w:val="a3"/>
              <w:ind w:left="34"/>
              <w:rPr>
                <w:sz w:val="24"/>
                <w:szCs w:val="24"/>
              </w:rPr>
            </w:pPr>
            <w:r w:rsidRPr="002E650E">
              <w:rPr>
                <w:sz w:val="24"/>
                <w:szCs w:val="24"/>
              </w:rPr>
              <w:t>Работа с текстом. Письмо по памяти.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8434CE">
              <w:rPr>
                <w:bCs/>
                <w:sz w:val="24"/>
                <w:szCs w:val="24"/>
              </w:rPr>
              <w:t xml:space="preserve">аботать </w:t>
            </w:r>
            <w:r w:rsidRPr="008434CE">
              <w:rPr>
                <w:sz w:val="24"/>
                <w:szCs w:val="24"/>
              </w:rPr>
              <w:t xml:space="preserve">с текстом: </w:t>
            </w:r>
            <w:r w:rsidRPr="008434CE">
              <w:rPr>
                <w:bCs/>
                <w:sz w:val="24"/>
                <w:szCs w:val="24"/>
              </w:rPr>
              <w:t xml:space="preserve">определять </w:t>
            </w:r>
            <w:r w:rsidRPr="008434CE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му, главную мысль, тип текста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6A414D">
              <w:rPr>
                <w:rFonts w:eastAsia="Calibri"/>
                <w:sz w:val="24"/>
                <w:szCs w:val="24"/>
              </w:rPr>
              <w:t>3</w:t>
            </w:r>
            <w:r>
              <w:rPr>
                <w:rFonts w:eastAsia="Calibri"/>
                <w:sz w:val="24"/>
                <w:szCs w:val="24"/>
              </w:rPr>
              <w:t>-4</w:t>
            </w:r>
            <w:r w:rsidR="006A414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B2605E" w:rsidRPr="00CE398D" w:rsidRDefault="00B2605E" w:rsidP="00B260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574A9">
              <w:rPr>
                <w:sz w:val="24"/>
                <w:szCs w:val="24"/>
              </w:rPr>
              <w:t>Род имен существительных</w:t>
            </w:r>
          </w:p>
        </w:tc>
        <w:tc>
          <w:tcPr>
            <w:tcW w:w="850" w:type="dxa"/>
          </w:tcPr>
          <w:p w:rsidR="00B2605E" w:rsidRPr="00626DD1" w:rsidRDefault="006A414D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  <w:vMerge w:val="restart"/>
          </w:tcPr>
          <w:p w:rsidR="00B2605E" w:rsidRPr="00626DD1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огласовывать </w:t>
            </w:r>
            <w:r w:rsidRPr="008434CE">
              <w:rPr>
                <w:sz w:val="24"/>
                <w:szCs w:val="24"/>
              </w:rPr>
              <w:t>имена существитель</w:t>
            </w:r>
            <w:r>
              <w:rPr>
                <w:sz w:val="24"/>
                <w:szCs w:val="24"/>
              </w:rPr>
              <w:t>ные об</w:t>
            </w:r>
            <w:r w:rsidRPr="008434CE">
              <w:rPr>
                <w:sz w:val="24"/>
                <w:szCs w:val="24"/>
              </w:rPr>
              <w:t>щего рода и имена прилагательные. (</w:t>
            </w:r>
            <w:r w:rsidRPr="008434CE">
              <w:rPr>
                <w:i/>
                <w:iCs/>
                <w:sz w:val="24"/>
                <w:szCs w:val="24"/>
              </w:rPr>
              <w:t>Этот</w:t>
            </w:r>
            <w:r>
              <w:rPr>
                <w:sz w:val="24"/>
                <w:szCs w:val="24"/>
              </w:rPr>
              <w:t xml:space="preserve"> </w:t>
            </w:r>
            <w:r w:rsidRPr="008434CE">
              <w:rPr>
                <w:i/>
                <w:iCs/>
                <w:sz w:val="24"/>
                <w:szCs w:val="24"/>
              </w:rPr>
              <w:t>маль</w:t>
            </w:r>
            <w:r>
              <w:rPr>
                <w:i/>
                <w:iCs/>
                <w:sz w:val="24"/>
                <w:szCs w:val="24"/>
              </w:rPr>
              <w:t>чик — большой умница. Эта девоч</w:t>
            </w:r>
            <w:r w:rsidRPr="008434CE">
              <w:rPr>
                <w:i/>
                <w:iCs/>
                <w:sz w:val="24"/>
                <w:szCs w:val="24"/>
              </w:rPr>
              <w:t>ка — большая умница</w:t>
            </w:r>
            <w:r w:rsidRPr="008434CE">
              <w:rPr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6A414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Имена существительные общего рода.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E34B99" w:rsidRDefault="0094756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6A414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Подробное изложение повествовательного текста.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  <w:tc>
          <w:tcPr>
            <w:tcW w:w="5529" w:type="dxa"/>
          </w:tcPr>
          <w:p w:rsidR="00B2605E" w:rsidRPr="00E34B99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  <w:r>
              <w:rPr>
                <w:sz w:val="24"/>
                <w:szCs w:val="17"/>
              </w:rPr>
              <w:t>- подробно письменно излагать содержание текста-образца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17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6A414D">
              <w:rPr>
                <w:rFonts w:eastAsia="Calibri"/>
                <w:sz w:val="24"/>
                <w:szCs w:val="24"/>
              </w:rPr>
              <w:t>7</w:t>
            </w:r>
            <w:r>
              <w:rPr>
                <w:rFonts w:eastAsia="Calibri"/>
                <w:sz w:val="24"/>
                <w:szCs w:val="24"/>
              </w:rPr>
              <w:t>-4</w:t>
            </w:r>
            <w:r w:rsidR="006A414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Мягкий знак после шипящих на конце имен существительных женского рода.</w:t>
            </w:r>
          </w:p>
        </w:tc>
        <w:tc>
          <w:tcPr>
            <w:tcW w:w="850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правильно записывать имена существительные  с шипящим звуком на конце и контролировать правильность записи 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Проверочный диктант </w:t>
            </w:r>
            <w:r w:rsidRPr="00C179D7">
              <w:rPr>
                <w:rFonts w:eastAsia="Calibri"/>
                <w:b/>
                <w:sz w:val="24"/>
                <w:szCs w:val="24"/>
              </w:rPr>
              <w:t>(с 58 Сборник диктантов 3-4 кл)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исать </w:t>
            </w:r>
            <w:r w:rsidRPr="007860EE">
              <w:rPr>
                <w:sz w:val="24"/>
                <w:szCs w:val="24"/>
              </w:rPr>
              <w:t>диктант и проверять написан</w:t>
            </w:r>
            <w:r>
              <w:rPr>
                <w:sz w:val="24"/>
                <w:szCs w:val="24"/>
              </w:rPr>
              <w:t>ное;</w:t>
            </w:r>
          </w:p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3573" w:type="dxa"/>
          </w:tcPr>
          <w:p w:rsidR="0094756E" w:rsidRPr="008948E5" w:rsidRDefault="0094756E" w:rsidP="0094756E">
            <w:pPr>
              <w:tabs>
                <w:tab w:val="left" w:pos="1531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имен существительных по падежам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 w:val="restart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7860EE">
              <w:rPr>
                <w:bCs/>
                <w:sz w:val="24"/>
                <w:szCs w:val="24"/>
              </w:rPr>
              <w:t xml:space="preserve">оставлять </w:t>
            </w:r>
            <w:r w:rsidRPr="007860EE">
              <w:rPr>
                <w:sz w:val="24"/>
                <w:szCs w:val="24"/>
              </w:rPr>
              <w:t>сообщение об изученных паде</w:t>
            </w:r>
            <w:r>
              <w:rPr>
                <w:sz w:val="24"/>
                <w:szCs w:val="24"/>
              </w:rPr>
              <w:t xml:space="preserve">жах </w:t>
            </w:r>
            <w:r w:rsidRPr="007860EE">
              <w:rPr>
                <w:sz w:val="24"/>
                <w:szCs w:val="24"/>
              </w:rPr>
              <w:t>имён существитель</w:t>
            </w:r>
            <w:r>
              <w:rPr>
                <w:sz w:val="24"/>
                <w:szCs w:val="24"/>
              </w:rPr>
              <w:t>ных;</w:t>
            </w:r>
          </w:p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начальную форму име</w:t>
            </w:r>
            <w:r>
              <w:rPr>
                <w:sz w:val="24"/>
                <w:szCs w:val="24"/>
              </w:rPr>
              <w:t>ни существительного;</w:t>
            </w:r>
          </w:p>
          <w:p w:rsidR="0094756E" w:rsidRPr="002E5E18" w:rsidRDefault="0094756E" w:rsidP="0094756E">
            <w:r>
              <w:rPr>
                <w:sz w:val="24"/>
                <w:szCs w:val="24"/>
              </w:rPr>
              <w:lastRenderedPageBreak/>
              <w:t>-р</w:t>
            </w:r>
            <w:r w:rsidRPr="007860EE">
              <w:rPr>
                <w:bCs/>
                <w:sz w:val="24"/>
                <w:szCs w:val="24"/>
              </w:rPr>
              <w:t xml:space="preserve">аботать </w:t>
            </w:r>
            <w:r w:rsidRPr="007860EE">
              <w:rPr>
                <w:sz w:val="24"/>
                <w:szCs w:val="24"/>
              </w:rPr>
              <w:t>с памяткой «Порядок раз</w:t>
            </w:r>
            <w:r>
              <w:rPr>
                <w:sz w:val="24"/>
                <w:szCs w:val="24"/>
              </w:rPr>
              <w:t>бора имени существительного»;</w:t>
            </w:r>
            <w:r>
              <w:t xml:space="preserve"> </w:t>
            </w:r>
          </w:p>
          <w:p w:rsidR="0094756E" w:rsidRPr="009B35E2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020A">
              <w:rPr>
                <w:sz w:val="24"/>
                <w:szCs w:val="24"/>
              </w:rPr>
              <w:t>-составлять рассказ по репродукции картины (под руководством учителя).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Pr="004C39B6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3573" w:type="dxa"/>
          </w:tcPr>
          <w:p w:rsidR="0094756E" w:rsidRDefault="0094756E" w:rsidP="0094756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Неизменяемые имена существительные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94756E" w:rsidRPr="002E5E18" w:rsidRDefault="0094756E" w:rsidP="009475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4756E" w:rsidRPr="002E5E18" w:rsidRDefault="0094756E" w:rsidP="009475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4756E" w:rsidRPr="002E5E18" w:rsidRDefault="0094756E" w:rsidP="0094756E">
            <w:pPr>
              <w:autoSpaceDE w:val="0"/>
              <w:autoSpaceDN w:val="0"/>
              <w:adjustRightInd w:val="0"/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</w:t>
            </w:r>
            <w:r w:rsidR="006A414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B2605E" w:rsidRDefault="00B2605E" w:rsidP="00B2605E">
            <w:pPr>
              <w:pStyle w:val="a3"/>
              <w:ind w:left="0"/>
              <w:rPr>
                <w:sz w:val="24"/>
                <w:szCs w:val="24"/>
              </w:rPr>
            </w:pPr>
            <w:r w:rsidRPr="002230CE">
              <w:rPr>
                <w:spacing w:val="-3"/>
                <w:sz w:val="24"/>
                <w:szCs w:val="24"/>
              </w:rPr>
              <w:t>Составление рассказа по репродукции картины И. Я. Билибина «Иван-царевич и лягушка-квакушка»</w:t>
            </w:r>
            <w:r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6A414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73" w:type="dxa"/>
          </w:tcPr>
          <w:p w:rsidR="00B2605E" w:rsidRDefault="00B2605E" w:rsidP="00B2605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падеж</w:t>
            </w:r>
          </w:p>
        </w:tc>
        <w:tc>
          <w:tcPr>
            <w:tcW w:w="850" w:type="dxa"/>
          </w:tcPr>
          <w:p w:rsidR="00B2605E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7860EE">
              <w:rPr>
                <w:bCs/>
                <w:sz w:val="24"/>
                <w:szCs w:val="24"/>
              </w:rPr>
              <w:t xml:space="preserve">оставлять </w:t>
            </w:r>
            <w:r w:rsidRPr="007860EE">
              <w:rPr>
                <w:sz w:val="24"/>
                <w:szCs w:val="24"/>
              </w:rPr>
              <w:t>сообщение об изученных паде</w:t>
            </w:r>
            <w:r>
              <w:rPr>
                <w:sz w:val="24"/>
                <w:szCs w:val="24"/>
              </w:rPr>
              <w:t xml:space="preserve">жах </w:t>
            </w:r>
            <w:r w:rsidRPr="007860EE">
              <w:rPr>
                <w:sz w:val="24"/>
                <w:szCs w:val="24"/>
              </w:rPr>
              <w:t>имён существитель</w:t>
            </w:r>
            <w:r>
              <w:rPr>
                <w:sz w:val="24"/>
                <w:szCs w:val="24"/>
              </w:rPr>
              <w:t>ных;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начальную форму име</w:t>
            </w:r>
            <w:r>
              <w:rPr>
                <w:sz w:val="24"/>
                <w:szCs w:val="24"/>
              </w:rPr>
              <w:t>ни существительного;</w:t>
            </w:r>
          </w:p>
          <w:p w:rsidR="00B2605E" w:rsidRDefault="00B2605E" w:rsidP="00B26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аботать </w:t>
            </w:r>
            <w:r w:rsidRPr="007860EE">
              <w:rPr>
                <w:sz w:val="24"/>
                <w:szCs w:val="24"/>
              </w:rPr>
              <w:t>с памяткой «Порядок раз</w:t>
            </w:r>
            <w:r>
              <w:rPr>
                <w:sz w:val="24"/>
                <w:szCs w:val="24"/>
              </w:rPr>
              <w:t>бора имени существительного»;</w:t>
            </w:r>
          </w:p>
          <w:p w:rsidR="00B2605E" w:rsidRDefault="00B2605E" w:rsidP="00B2605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8434CE">
              <w:rPr>
                <w:bCs/>
                <w:sz w:val="24"/>
                <w:szCs w:val="24"/>
              </w:rPr>
              <w:t xml:space="preserve">аботать </w:t>
            </w:r>
            <w:r w:rsidRPr="008434CE">
              <w:rPr>
                <w:sz w:val="24"/>
                <w:szCs w:val="24"/>
              </w:rPr>
              <w:t xml:space="preserve">с текстом: осмысленно </w:t>
            </w:r>
            <w:r w:rsidRPr="008434CE">
              <w:rPr>
                <w:bCs/>
                <w:sz w:val="24"/>
                <w:szCs w:val="24"/>
              </w:rPr>
              <w:t>читать</w:t>
            </w:r>
            <w:r>
              <w:rPr>
                <w:sz w:val="24"/>
                <w:szCs w:val="24"/>
              </w:rPr>
              <w:t>, от</w:t>
            </w:r>
            <w:r w:rsidRPr="008434CE">
              <w:rPr>
                <w:sz w:val="24"/>
                <w:szCs w:val="24"/>
              </w:rPr>
              <w:t xml:space="preserve">вечать на вопросы к тексту, </w:t>
            </w:r>
            <w:r w:rsidRPr="008434CE">
              <w:rPr>
                <w:bCs/>
                <w:sz w:val="24"/>
                <w:szCs w:val="24"/>
              </w:rPr>
              <w:t xml:space="preserve">определять </w:t>
            </w:r>
            <w:r>
              <w:rPr>
                <w:sz w:val="24"/>
                <w:szCs w:val="24"/>
              </w:rPr>
              <w:t xml:space="preserve">тип </w:t>
            </w:r>
            <w:r w:rsidRPr="008434CE">
              <w:rPr>
                <w:sz w:val="24"/>
                <w:szCs w:val="24"/>
              </w:rPr>
              <w:t xml:space="preserve">текста, тему и главную мысль, </w:t>
            </w:r>
            <w:r w:rsidRPr="008434CE">
              <w:rPr>
                <w:bCs/>
                <w:sz w:val="24"/>
                <w:szCs w:val="24"/>
              </w:rPr>
              <w:t xml:space="preserve">подбирать </w:t>
            </w:r>
            <w:r>
              <w:rPr>
                <w:sz w:val="24"/>
                <w:szCs w:val="24"/>
              </w:rPr>
              <w:t>за</w:t>
            </w:r>
            <w:r w:rsidRPr="008434CE">
              <w:rPr>
                <w:sz w:val="24"/>
                <w:szCs w:val="24"/>
              </w:rPr>
              <w:t xml:space="preserve">головок, самостоятельно </w:t>
            </w:r>
            <w:r w:rsidRPr="008434CE">
              <w:rPr>
                <w:bCs/>
                <w:sz w:val="24"/>
                <w:szCs w:val="24"/>
              </w:rPr>
              <w:t xml:space="preserve">составлять </w:t>
            </w:r>
            <w:r>
              <w:rPr>
                <w:sz w:val="24"/>
                <w:szCs w:val="24"/>
              </w:rPr>
              <w:t xml:space="preserve">план, </w:t>
            </w:r>
            <w:r w:rsidRPr="008434CE">
              <w:rPr>
                <w:sz w:val="24"/>
                <w:szCs w:val="24"/>
              </w:rPr>
              <w:t xml:space="preserve">подробно </w:t>
            </w:r>
            <w:r w:rsidRPr="008434CE">
              <w:rPr>
                <w:bCs/>
                <w:sz w:val="24"/>
                <w:szCs w:val="24"/>
              </w:rPr>
              <w:t xml:space="preserve">излагать </w:t>
            </w:r>
            <w:r w:rsidRPr="008434CE">
              <w:rPr>
                <w:sz w:val="24"/>
                <w:szCs w:val="24"/>
              </w:rPr>
              <w:t>содержание по са</w:t>
            </w:r>
            <w:r>
              <w:rPr>
                <w:sz w:val="24"/>
                <w:szCs w:val="24"/>
              </w:rPr>
              <w:t>мостоя</w:t>
            </w:r>
            <w:r w:rsidRPr="008434CE">
              <w:rPr>
                <w:sz w:val="24"/>
                <w:szCs w:val="24"/>
              </w:rPr>
              <w:t>тельно составленному плану</w:t>
            </w:r>
            <w:r>
              <w:rPr>
                <w:sz w:val="24"/>
                <w:szCs w:val="24"/>
              </w:rPr>
              <w:t>;</w:t>
            </w:r>
          </w:p>
          <w:p w:rsidR="00B2605E" w:rsidRPr="001644BF" w:rsidRDefault="00B2605E" w:rsidP="00B26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проверять письменную работу (сочинение)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3573" w:type="dxa"/>
          </w:tcPr>
          <w:p w:rsidR="006A414D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Родительный падеж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1644BF" w:rsidRDefault="006A414D" w:rsidP="006A414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1644BF" w:rsidRDefault="006A414D" w:rsidP="006A414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1644BF" w:rsidRDefault="006A414D" w:rsidP="006A414D">
            <w:pPr>
              <w:rPr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3573" w:type="dxa"/>
          </w:tcPr>
          <w:p w:rsidR="006A414D" w:rsidRPr="00B04B8F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Дательный падеж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985687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3573" w:type="dxa"/>
          </w:tcPr>
          <w:p w:rsidR="006A414D" w:rsidRPr="00FA1712" w:rsidRDefault="006A414D" w:rsidP="006A414D">
            <w:pPr>
              <w:pStyle w:val="a3"/>
              <w:ind w:left="34"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Винительный падеж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8434CE" w:rsidRDefault="006A414D" w:rsidP="006A414D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8434CE" w:rsidRDefault="006A414D" w:rsidP="006A414D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8434CE" w:rsidRDefault="006A414D" w:rsidP="006A414D">
            <w:pPr>
              <w:rPr>
                <w:spacing w:val="-3"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3573" w:type="dxa"/>
          </w:tcPr>
          <w:p w:rsidR="006A414D" w:rsidRPr="00B04B8F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Творительный падеж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3573" w:type="dxa"/>
          </w:tcPr>
          <w:p w:rsidR="006A414D" w:rsidRPr="004C39B6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Предложный падеж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7860EE" w:rsidRDefault="006A414D" w:rsidP="006A41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3A300E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3573" w:type="dxa"/>
          </w:tcPr>
          <w:p w:rsidR="006A414D" w:rsidRPr="00985687" w:rsidRDefault="006A414D" w:rsidP="006A414D">
            <w:pPr>
              <w:rPr>
                <w:rFonts w:eastAsia="Calibri"/>
                <w:b/>
                <w:sz w:val="24"/>
                <w:szCs w:val="24"/>
              </w:rPr>
            </w:pPr>
            <w:r w:rsidRPr="002230CE">
              <w:rPr>
                <w:sz w:val="24"/>
                <w:szCs w:val="24"/>
              </w:rPr>
              <w:t>Работа с текстом. Подробное изложение текста повествовательного типа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B05747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Default="006A414D" w:rsidP="006A414D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Default="006A414D" w:rsidP="006A414D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Default="006A414D" w:rsidP="006A414D">
            <w:pPr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Проверочная работа. </w:t>
            </w:r>
            <w:r w:rsidRPr="008375A3">
              <w:rPr>
                <w:rFonts w:eastAsia="Calibri"/>
                <w:sz w:val="24"/>
                <w:szCs w:val="24"/>
              </w:rPr>
              <w:t>(с 59 Сборник диктантов 3-4 кл)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</w:t>
            </w:r>
            <w:r w:rsidR="00B2605E">
              <w:rPr>
                <w:rFonts w:eastAsia="Calibri"/>
                <w:sz w:val="24"/>
                <w:szCs w:val="24"/>
              </w:rPr>
              <w:t>-6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B2605E" w:rsidRPr="007826AC" w:rsidRDefault="00B2605E" w:rsidP="00B2605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падежи (обобщение). Работа с таблицей «Признаки падежей»</w:t>
            </w:r>
          </w:p>
        </w:tc>
        <w:tc>
          <w:tcPr>
            <w:tcW w:w="850" w:type="dxa"/>
          </w:tcPr>
          <w:p w:rsidR="00B2605E" w:rsidRPr="006A414D" w:rsidRDefault="006A414D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6A414D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аботать </w:t>
            </w:r>
            <w:r w:rsidRPr="007860EE">
              <w:rPr>
                <w:sz w:val="24"/>
                <w:szCs w:val="24"/>
              </w:rPr>
              <w:t>с памяткой «Порядок разбор</w:t>
            </w:r>
            <w:r>
              <w:rPr>
                <w:sz w:val="24"/>
                <w:szCs w:val="24"/>
              </w:rPr>
              <w:t>а имени существительного»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6A414D" w:rsidRPr="004C39B6" w:rsidTr="0094756E">
        <w:tc>
          <w:tcPr>
            <w:tcW w:w="709" w:type="dxa"/>
          </w:tcPr>
          <w:p w:rsidR="006A414D" w:rsidRPr="00EF00A1" w:rsidRDefault="006A414D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3573" w:type="dxa"/>
          </w:tcPr>
          <w:p w:rsidR="006A414D" w:rsidRPr="0001043E" w:rsidRDefault="006A414D" w:rsidP="006A414D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Начальная форма имени существительного</w:t>
            </w:r>
          </w:p>
        </w:tc>
        <w:tc>
          <w:tcPr>
            <w:tcW w:w="850" w:type="dxa"/>
          </w:tcPr>
          <w:p w:rsidR="006A414D" w:rsidRDefault="006A414D" w:rsidP="006A414D">
            <w:r w:rsidRPr="005C04B5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A414D" w:rsidRDefault="006A414D" w:rsidP="006A414D">
            <w:r w:rsidRPr="005C04B5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6A414D" w:rsidRPr="00AC7DBE" w:rsidRDefault="006A414D" w:rsidP="006A41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AC7DBE" w:rsidRDefault="006A414D" w:rsidP="006A41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14D" w:rsidRPr="00AC7DBE" w:rsidRDefault="006A414D" w:rsidP="006A41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6A4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6A414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 w:rsidRPr="004647A6">
              <w:rPr>
                <w:sz w:val="24"/>
                <w:szCs w:val="24"/>
              </w:rPr>
              <w:t>Составление сочинения по репродукции картины К. Ф. Юона «Конец зимы. Полдень»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2605E" w:rsidRPr="004C39B6" w:rsidRDefault="003F63F0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B2605E" w:rsidRDefault="003F63F0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составлять устно текст по репродукции картины </w:t>
            </w:r>
            <w:r w:rsidRPr="004647A6">
              <w:rPr>
                <w:sz w:val="24"/>
                <w:szCs w:val="24"/>
              </w:rPr>
              <w:t>К. Ф. Юона «Конец зимы. Полдень»</w:t>
            </w:r>
            <w:r>
              <w:rPr>
                <w:sz w:val="24"/>
                <w:szCs w:val="24"/>
              </w:rPr>
              <w:t>, пользуясь опорными словами (под руководством учителя)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3" w:type="dxa"/>
          </w:tcPr>
          <w:p w:rsidR="00B2605E" w:rsidRPr="00D6636E" w:rsidRDefault="00B2605E" w:rsidP="00B2605E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D6636E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Имя прилагательное</w:t>
            </w:r>
          </w:p>
        </w:tc>
        <w:tc>
          <w:tcPr>
            <w:tcW w:w="850" w:type="dxa"/>
          </w:tcPr>
          <w:p w:rsidR="00B2605E" w:rsidRPr="007A62C2" w:rsidRDefault="003F63F0" w:rsidP="00B2605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2605E" w:rsidRDefault="00B6462A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3F63F0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Лексическое значение имен прилагательных. Связь имени прилагательного с именем существительным</w:t>
            </w:r>
          </w:p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Роль имени прилагательного в предложении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 w:rsidRPr="007860EE">
              <w:rPr>
                <w:sz w:val="24"/>
                <w:szCs w:val="24"/>
              </w:rPr>
              <w:t>имена прилагатель</w:t>
            </w:r>
            <w:r>
              <w:rPr>
                <w:sz w:val="24"/>
                <w:szCs w:val="24"/>
              </w:rPr>
              <w:t xml:space="preserve">ные среди </w:t>
            </w:r>
            <w:r w:rsidRPr="007860EE">
              <w:rPr>
                <w:sz w:val="24"/>
                <w:szCs w:val="24"/>
              </w:rPr>
              <w:t>других частей</w:t>
            </w:r>
            <w:r>
              <w:rPr>
                <w:bCs/>
                <w:sz w:val="24"/>
                <w:szCs w:val="24"/>
              </w:rPr>
              <w:t>;</w:t>
            </w:r>
          </w:p>
          <w:p w:rsidR="00B2605E" w:rsidRPr="009B35E2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лексическое зна</w:t>
            </w:r>
            <w:r>
              <w:rPr>
                <w:sz w:val="24"/>
                <w:szCs w:val="24"/>
              </w:rPr>
              <w:t>чение имён при</w:t>
            </w:r>
            <w:r w:rsidRPr="007860EE">
              <w:rPr>
                <w:sz w:val="24"/>
                <w:szCs w:val="24"/>
              </w:rPr>
              <w:t>лагательных.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3F63F0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Художественное и научное описание. Использование имен прилагательных в тексте-описании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>
              <w:rPr>
                <w:sz w:val="24"/>
                <w:szCs w:val="24"/>
              </w:rPr>
              <w:t>художественное и научное опи</w:t>
            </w:r>
            <w:r w:rsidRPr="007860EE">
              <w:rPr>
                <w:sz w:val="24"/>
                <w:szCs w:val="24"/>
              </w:rPr>
              <w:t xml:space="preserve">сания, </w:t>
            </w:r>
            <w:r w:rsidRPr="007860EE">
              <w:rPr>
                <w:bCs/>
                <w:sz w:val="24"/>
                <w:szCs w:val="24"/>
              </w:rPr>
              <w:t xml:space="preserve">наблюдать </w:t>
            </w:r>
            <w:r>
              <w:rPr>
                <w:sz w:val="24"/>
                <w:szCs w:val="24"/>
              </w:rPr>
              <w:t xml:space="preserve">за употреблением имён </w:t>
            </w:r>
            <w:r w:rsidRPr="008B142C">
              <w:rPr>
                <w:sz w:val="24"/>
                <w:szCs w:val="24"/>
              </w:rPr>
              <w:t>прилагательных</w:t>
            </w:r>
            <w:r>
              <w:rPr>
                <w:sz w:val="24"/>
                <w:szCs w:val="24"/>
              </w:rPr>
              <w:t xml:space="preserve"> в таких текстах;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Pr="007860EE">
              <w:rPr>
                <w:bCs/>
                <w:sz w:val="24"/>
                <w:szCs w:val="24"/>
              </w:rPr>
              <w:t xml:space="preserve">ыделять </w:t>
            </w:r>
            <w:r w:rsidRPr="007860EE">
              <w:rPr>
                <w:sz w:val="24"/>
                <w:szCs w:val="24"/>
              </w:rPr>
              <w:t>в текстах художественно</w:t>
            </w:r>
            <w:r>
              <w:rPr>
                <w:sz w:val="24"/>
                <w:szCs w:val="24"/>
              </w:rPr>
              <w:t xml:space="preserve">го стиля </w:t>
            </w:r>
            <w:r w:rsidRPr="007860EE">
              <w:rPr>
                <w:sz w:val="24"/>
                <w:szCs w:val="24"/>
              </w:rPr>
              <w:t>выразительные средства языка.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3573" w:type="dxa"/>
          </w:tcPr>
          <w:p w:rsidR="0094756E" w:rsidRPr="004647A6" w:rsidRDefault="0094756E" w:rsidP="0094756E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4647A6">
              <w:rPr>
                <w:sz w:val="24"/>
                <w:szCs w:val="24"/>
              </w:rPr>
              <w:t>Составление текста-описания растения в научном стиле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Pr="000B0357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>текст — описание о рас</w:t>
            </w:r>
            <w:r>
              <w:rPr>
                <w:sz w:val="24"/>
                <w:szCs w:val="24"/>
              </w:rPr>
              <w:t xml:space="preserve">тении в </w:t>
            </w:r>
            <w:r w:rsidRPr="008434CE">
              <w:rPr>
                <w:sz w:val="24"/>
                <w:szCs w:val="24"/>
              </w:rPr>
              <w:t>научном стиле.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Pr="00EF00A1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3573" w:type="dxa"/>
          </w:tcPr>
          <w:p w:rsidR="0094756E" w:rsidRPr="004647A6" w:rsidRDefault="0094756E" w:rsidP="0094756E">
            <w:pPr>
              <w:pStyle w:val="a3"/>
              <w:ind w:left="34"/>
              <w:rPr>
                <w:sz w:val="24"/>
                <w:szCs w:val="24"/>
              </w:rPr>
            </w:pPr>
            <w:r w:rsidRPr="004647A6">
              <w:rPr>
                <w:spacing w:val="-3"/>
                <w:sz w:val="24"/>
                <w:szCs w:val="24"/>
              </w:rPr>
              <w:t>Составление содержания и выразительных средств в искусствоведческом тексте и в репродукции картины М. А. Врубеля «Царевна-Лебедь»</w:t>
            </w:r>
            <w:r>
              <w:rPr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-н</w:t>
            </w:r>
            <w:r w:rsidRPr="008434CE">
              <w:rPr>
                <w:bCs/>
                <w:sz w:val="24"/>
                <w:szCs w:val="24"/>
              </w:rPr>
              <w:t xml:space="preserve">аходить </w:t>
            </w:r>
            <w:r>
              <w:rPr>
                <w:sz w:val="24"/>
                <w:szCs w:val="24"/>
              </w:rPr>
              <w:t xml:space="preserve">изобразительно-выразительные </w:t>
            </w:r>
            <w:r w:rsidRPr="008434CE">
              <w:rPr>
                <w:sz w:val="24"/>
                <w:szCs w:val="24"/>
              </w:rPr>
              <w:t xml:space="preserve">средства в описательном тексте (о </w:t>
            </w:r>
            <w:r>
              <w:rPr>
                <w:sz w:val="24"/>
                <w:szCs w:val="24"/>
              </w:rPr>
              <w:t xml:space="preserve">картине </w:t>
            </w:r>
            <w:r w:rsidRPr="008434C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 А. Врубеля «Царевна-Лебедь»);</w:t>
            </w:r>
          </w:p>
          <w:p w:rsidR="0094756E" w:rsidRPr="000B0357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8434CE">
              <w:rPr>
                <w:bCs/>
                <w:sz w:val="24"/>
                <w:szCs w:val="24"/>
              </w:rPr>
              <w:t xml:space="preserve">ассматривать </w:t>
            </w:r>
            <w:r w:rsidRPr="008434CE">
              <w:rPr>
                <w:sz w:val="24"/>
                <w:szCs w:val="24"/>
              </w:rPr>
              <w:t>репродукцию карти</w:t>
            </w:r>
            <w:r>
              <w:rPr>
                <w:sz w:val="24"/>
                <w:szCs w:val="24"/>
              </w:rPr>
              <w:t xml:space="preserve">ны </w:t>
            </w:r>
            <w:r w:rsidRPr="008434CE">
              <w:rPr>
                <w:sz w:val="24"/>
                <w:szCs w:val="24"/>
              </w:rPr>
              <w:t xml:space="preserve">М. А. Врубеля «Царевна-Лебедь» и </w:t>
            </w:r>
            <w:r w:rsidRPr="008434CE">
              <w:rPr>
                <w:bCs/>
                <w:sz w:val="24"/>
                <w:szCs w:val="24"/>
              </w:rPr>
              <w:t>вы</w:t>
            </w:r>
            <w:r>
              <w:rPr>
                <w:bCs/>
                <w:sz w:val="24"/>
                <w:szCs w:val="24"/>
              </w:rPr>
              <w:t>сказы</w:t>
            </w:r>
            <w:r w:rsidRPr="008434CE">
              <w:rPr>
                <w:bCs/>
                <w:sz w:val="24"/>
                <w:szCs w:val="24"/>
              </w:rPr>
              <w:t xml:space="preserve">вать </w:t>
            </w:r>
            <w:r w:rsidRPr="008434CE">
              <w:rPr>
                <w:sz w:val="24"/>
                <w:szCs w:val="24"/>
              </w:rPr>
              <w:t>своё отношение к ней.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Изменение имен прилагательных по родам в единственном числе. 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 xml:space="preserve">род имён прилагательных, </w:t>
            </w:r>
            <w:r>
              <w:rPr>
                <w:bCs/>
                <w:sz w:val="24"/>
                <w:szCs w:val="24"/>
              </w:rPr>
              <w:t>клас</w:t>
            </w:r>
            <w:r w:rsidRPr="007860EE">
              <w:rPr>
                <w:bCs/>
                <w:sz w:val="24"/>
                <w:szCs w:val="24"/>
              </w:rPr>
              <w:t xml:space="preserve">сифицировать </w:t>
            </w:r>
            <w:r w:rsidRPr="007860EE">
              <w:rPr>
                <w:sz w:val="24"/>
                <w:szCs w:val="24"/>
              </w:rPr>
              <w:t>имена прилагатель</w:t>
            </w:r>
            <w:r>
              <w:rPr>
                <w:sz w:val="24"/>
                <w:szCs w:val="24"/>
              </w:rPr>
              <w:t>ные по роду;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</w:t>
            </w:r>
            <w:r w:rsidRPr="007860EE">
              <w:rPr>
                <w:bCs/>
                <w:sz w:val="24"/>
                <w:szCs w:val="24"/>
              </w:rPr>
              <w:t xml:space="preserve">аблюдать </w:t>
            </w:r>
            <w:r w:rsidRPr="007860EE">
              <w:rPr>
                <w:sz w:val="24"/>
                <w:szCs w:val="24"/>
              </w:rPr>
              <w:t>зави</w:t>
            </w:r>
            <w:r>
              <w:rPr>
                <w:sz w:val="24"/>
                <w:szCs w:val="24"/>
              </w:rPr>
              <w:t>симость рода имени прила</w:t>
            </w:r>
            <w:r w:rsidRPr="007860EE">
              <w:rPr>
                <w:sz w:val="24"/>
                <w:szCs w:val="24"/>
              </w:rPr>
              <w:t>гательного от</w:t>
            </w:r>
            <w:r>
              <w:rPr>
                <w:sz w:val="24"/>
                <w:szCs w:val="24"/>
              </w:rPr>
              <w:t xml:space="preserve"> формы рода имени существительного;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-и</w:t>
            </w:r>
            <w:r w:rsidRPr="007860EE">
              <w:rPr>
                <w:bCs/>
                <w:sz w:val="24"/>
                <w:szCs w:val="24"/>
              </w:rPr>
              <w:t xml:space="preserve">зменять </w:t>
            </w:r>
            <w:r w:rsidRPr="007860EE">
              <w:rPr>
                <w:sz w:val="24"/>
                <w:szCs w:val="24"/>
              </w:rPr>
              <w:t>имена прилагательные по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родам в единственном числе;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бразовывать </w:t>
            </w:r>
            <w:r w:rsidRPr="007860EE">
              <w:rPr>
                <w:sz w:val="24"/>
                <w:szCs w:val="24"/>
              </w:rPr>
              <w:t>словосочетания, состо</w:t>
            </w:r>
            <w:r>
              <w:rPr>
                <w:sz w:val="24"/>
                <w:szCs w:val="24"/>
              </w:rPr>
              <w:t xml:space="preserve">ящие </w:t>
            </w:r>
            <w:r w:rsidRPr="007860EE">
              <w:rPr>
                <w:sz w:val="24"/>
                <w:szCs w:val="24"/>
              </w:rPr>
              <w:t>из имён прилагательных и имён существи</w:t>
            </w:r>
            <w:r>
              <w:rPr>
                <w:sz w:val="24"/>
                <w:szCs w:val="24"/>
              </w:rPr>
              <w:t>тель</w:t>
            </w:r>
            <w:r w:rsidRPr="007860EE">
              <w:rPr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="00B2605E">
              <w:rPr>
                <w:rFonts w:eastAsia="Calibri"/>
                <w:sz w:val="24"/>
                <w:szCs w:val="24"/>
              </w:rPr>
              <w:t>-7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Родовые окончания имен прилагательных. </w:t>
            </w:r>
          </w:p>
        </w:tc>
        <w:tc>
          <w:tcPr>
            <w:tcW w:w="850" w:type="dxa"/>
          </w:tcPr>
          <w:p w:rsidR="00B2605E" w:rsidRPr="004C39B6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исать </w:t>
            </w:r>
            <w:r w:rsidRPr="007860EE">
              <w:rPr>
                <w:sz w:val="24"/>
                <w:szCs w:val="24"/>
              </w:rPr>
              <w:t>правильно родовые оконча</w:t>
            </w:r>
            <w:r>
              <w:rPr>
                <w:sz w:val="24"/>
                <w:szCs w:val="24"/>
              </w:rPr>
              <w:t xml:space="preserve">ния имён </w:t>
            </w:r>
            <w:r w:rsidRPr="007860EE">
              <w:rPr>
                <w:sz w:val="24"/>
                <w:szCs w:val="24"/>
              </w:rPr>
              <w:t>прилагательных.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94756E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-7</w:t>
            </w:r>
            <w:r w:rsidR="0094756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Число имен прилагательных</w:t>
            </w:r>
          </w:p>
        </w:tc>
        <w:tc>
          <w:tcPr>
            <w:tcW w:w="850" w:type="dxa"/>
          </w:tcPr>
          <w:p w:rsidR="00B2605E" w:rsidRPr="0094756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форму числа имени прилага</w:t>
            </w:r>
            <w:r>
              <w:rPr>
                <w:sz w:val="24"/>
                <w:szCs w:val="24"/>
              </w:rPr>
              <w:t>тель</w:t>
            </w:r>
            <w:r w:rsidRPr="007860EE">
              <w:rPr>
                <w:sz w:val="24"/>
                <w:szCs w:val="24"/>
              </w:rPr>
              <w:t xml:space="preserve">ного, </w:t>
            </w:r>
            <w:r w:rsidRPr="007860EE">
              <w:rPr>
                <w:bCs/>
                <w:sz w:val="24"/>
                <w:szCs w:val="24"/>
              </w:rPr>
              <w:t xml:space="preserve">изменять </w:t>
            </w:r>
            <w:r w:rsidRPr="007860EE">
              <w:rPr>
                <w:sz w:val="24"/>
                <w:szCs w:val="24"/>
              </w:rPr>
              <w:t>имена прилагатель</w:t>
            </w:r>
            <w:r>
              <w:rPr>
                <w:sz w:val="24"/>
                <w:szCs w:val="24"/>
              </w:rPr>
              <w:t xml:space="preserve">ные по </w:t>
            </w:r>
            <w:r w:rsidRPr="007860EE">
              <w:rPr>
                <w:sz w:val="24"/>
                <w:szCs w:val="24"/>
              </w:rPr>
              <w:t>числам.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3573" w:type="dxa"/>
          </w:tcPr>
          <w:p w:rsidR="0094756E" w:rsidRPr="005C409A" w:rsidRDefault="0094756E" w:rsidP="0094756E">
            <w:pPr>
              <w:pStyle w:val="a3"/>
              <w:ind w:left="34"/>
              <w:jc w:val="both"/>
              <w:rPr>
                <w:spacing w:val="-3"/>
                <w:sz w:val="24"/>
                <w:szCs w:val="24"/>
              </w:rPr>
            </w:pPr>
            <w:r w:rsidRPr="005C409A">
              <w:rPr>
                <w:spacing w:val="-3"/>
                <w:sz w:val="24"/>
                <w:szCs w:val="24"/>
              </w:rPr>
              <w:t>Составление текста-описания о животном по личным наблюдениям</w:t>
            </w:r>
            <w:r>
              <w:rPr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Pr="000B0357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>
              <w:rPr>
                <w:sz w:val="24"/>
                <w:szCs w:val="24"/>
              </w:rPr>
              <w:t>(устно) текст-описание о живот</w:t>
            </w:r>
            <w:r w:rsidRPr="008434CE">
              <w:rPr>
                <w:sz w:val="24"/>
                <w:szCs w:val="24"/>
              </w:rPr>
              <w:t>ном по личным наблюдени</w:t>
            </w:r>
            <w:r>
              <w:rPr>
                <w:sz w:val="24"/>
                <w:szCs w:val="24"/>
              </w:rPr>
              <w:t>ям с предваритель</w:t>
            </w:r>
            <w:r w:rsidRPr="008434CE">
              <w:rPr>
                <w:sz w:val="24"/>
                <w:szCs w:val="24"/>
              </w:rPr>
              <w:t>ным обсуждением структуры текста.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4756E" w:rsidRPr="004C39B6" w:rsidTr="0094756E">
        <w:tc>
          <w:tcPr>
            <w:tcW w:w="709" w:type="dxa"/>
          </w:tcPr>
          <w:p w:rsidR="0094756E" w:rsidRPr="00EF00A1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3573" w:type="dxa"/>
          </w:tcPr>
          <w:p w:rsidR="0094756E" w:rsidRPr="004C39B6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прилагательных по падежам</w:t>
            </w:r>
          </w:p>
        </w:tc>
        <w:tc>
          <w:tcPr>
            <w:tcW w:w="850" w:type="dxa"/>
          </w:tcPr>
          <w:p w:rsidR="0094756E" w:rsidRDefault="0094756E" w:rsidP="0094756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-а</w:t>
            </w:r>
            <w:r w:rsidRPr="007860EE">
              <w:rPr>
                <w:bCs/>
                <w:sz w:val="24"/>
                <w:szCs w:val="24"/>
              </w:rPr>
              <w:t xml:space="preserve">нализировать </w:t>
            </w:r>
            <w:r>
              <w:rPr>
                <w:sz w:val="24"/>
                <w:szCs w:val="24"/>
              </w:rPr>
              <w:t>таблицу «Склонение (изме</w:t>
            </w:r>
            <w:r w:rsidRPr="007860EE">
              <w:rPr>
                <w:sz w:val="24"/>
                <w:szCs w:val="24"/>
              </w:rPr>
              <w:t>нение по падежам) имён прилага</w:t>
            </w:r>
            <w:r>
              <w:rPr>
                <w:sz w:val="24"/>
                <w:szCs w:val="24"/>
              </w:rPr>
              <w:t>тельных»;</w:t>
            </w:r>
          </w:p>
          <w:p w:rsidR="0094756E" w:rsidRPr="008B142C" w:rsidRDefault="0094756E" w:rsidP="009475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-и</w:t>
            </w:r>
            <w:r>
              <w:rPr>
                <w:bCs/>
                <w:sz w:val="24"/>
                <w:szCs w:val="24"/>
              </w:rPr>
              <w:t>зме</w:t>
            </w:r>
            <w:r w:rsidRPr="007860EE">
              <w:rPr>
                <w:bCs/>
                <w:sz w:val="24"/>
                <w:szCs w:val="24"/>
              </w:rPr>
              <w:t>нять</w:t>
            </w:r>
            <w:r w:rsidRPr="007860EE">
              <w:rPr>
                <w:sz w:val="24"/>
                <w:szCs w:val="24"/>
              </w:rPr>
              <w:t>, пользуясь таблицей, име</w:t>
            </w:r>
            <w:r>
              <w:rPr>
                <w:sz w:val="24"/>
                <w:szCs w:val="24"/>
              </w:rPr>
              <w:t>на при</w:t>
            </w:r>
            <w:r w:rsidRPr="007860EE">
              <w:rPr>
                <w:sz w:val="24"/>
                <w:szCs w:val="24"/>
              </w:rPr>
              <w:t>лагательные по падежам.</w:t>
            </w: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56E" w:rsidRDefault="0094756E" w:rsidP="009475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определять начальную форму имени прилагательного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77-78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850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падеж имён прилагатель</w:t>
            </w:r>
            <w:r>
              <w:rPr>
                <w:sz w:val="24"/>
                <w:szCs w:val="24"/>
              </w:rPr>
              <w:t xml:space="preserve">ных по </w:t>
            </w:r>
            <w:r w:rsidRPr="007860EE">
              <w:rPr>
                <w:sz w:val="24"/>
                <w:szCs w:val="24"/>
              </w:rPr>
              <w:t>падежу имён существи</w:t>
            </w:r>
            <w:r>
              <w:rPr>
                <w:sz w:val="24"/>
                <w:szCs w:val="24"/>
              </w:rPr>
              <w:t>тельных;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равильно произносить </w:t>
            </w:r>
            <w:r w:rsidRPr="007860EE">
              <w:rPr>
                <w:sz w:val="24"/>
                <w:szCs w:val="24"/>
              </w:rPr>
              <w:t xml:space="preserve">и </w:t>
            </w:r>
            <w:r w:rsidRPr="007860EE">
              <w:rPr>
                <w:bCs/>
                <w:sz w:val="24"/>
                <w:szCs w:val="24"/>
              </w:rPr>
              <w:t xml:space="preserve">писать </w:t>
            </w:r>
            <w:r w:rsidRPr="007860EE">
              <w:rPr>
                <w:sz w:val="24"/>
                <w:szCs w:val="24"/>
              </w:rPr>
              <w:t>имена</w:t>
            </w:r>
            <w:r>
              <w:rPr>
                <w:sz w:val="24"/>
                <w:szCs w:val="24"/>
              </w:rPr>
              <w:t xml:space="preserve"> </w:t>
            </w:r>
            <w:r w:rsidRPr="007860EE">
              <w:rPr>
                <w:sz w:val="24"/>
                <w:szCs w:val="24"/>
              </w:rPr>
              <w:t>прилагательные мужского и средне</w:t>
            </w:r>
            <w:r>
              <w:rPr>
                <w:sz w:val="24"/>
                <w:szCs w:val="24"/>
              </w:rPr>
              <w:t xml:space="preserve">го рода в </w:t>
            </w:r>
            <w:r w:rsidRPr="007860EE">
              <w:rPr>
                <w:sz w:val="24"/>
                <w:szCs w:val="24"/>
              </w:rPr>
              <w:t>родительном падеже (</w:t>
            </w:r>
            <w:r w:rsidRPr="007860EE">
              <w:rPr>
                <w:i/>
                <w:iCs/>
                <w:sz w:val="24"/>
                <w:szCs w:val="24"/>
              </w:rPr>
              <w:t>добр</w:t>
            </w:r>
            <w:r w:rsidRPr="007860EE">
              <w:rPr>
                <w:bCs/>
                <w:i/>
                <w:iCs/>
                <w:sz w:val="24"/>
                <w:szCs w:val="24"/>
              </w:rPr>
              <w:t xml:space="preserve">ого </w:t>
            </w:r>
            <w:r w:rsidRPr="007860EE">
              <w:rPr>
                <w:i/>
                <w:iCs/>
                <w:sz w:val="24"/>
                <w:szCs w:val="24"/>
              </w:rPr>
              <w:t>здоровья</w:t>
            </w:r>
            <w:r w:rsidRPr="007860EE">
              <w:rPr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79-80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850" w:type="dxa"/>
          </w:tcPr>
          <w:p w:rsidR="00B2605E" w:rsidRPr="0094756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аботать </w:t>
            </w:r>
            <w:r w:rsidRPr="007860EE">
              <w:rPr>
                <w:sz w:val="24"/>
                <w:szCs w:val="24"/>
              </w:rPr>
              <w:t>с памяткой «Порядок раз</w:t>
            </w:r>
            <w:r>
              <w:rPr>
                <w:sz w:val="24"/>
                <w:szCs w:val="24"/>
              </w:rPr>
              <w:t>бора имени прилагательного»;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азбирать </w:t>
            </w:r>
            <w:r>
              <w:rPr>
                <w:sz w:val="24"/>
                <w:szCs w:val="24"/>
              </w:rPr>
              <w:t>имя прила</w:t>
            </w:r>
            <w:r w:rsidRPr="007860EE">
              <w:rPr>
                <w:sz w:val="24"/>
                <w:szCs w:val="24"/>
              </w:rPr>
              <w:t>гательное как часть речи в том по</w:t>
            </w:r>
            <w:r>
              <w:rPr>
                <w:sz w:val="24"/>
                <w:szCs w:val="24"/>
              </w:rPr>
              <w:t xml:space="preserve">рядке, какой </w:t>
            </w:r>
            <w:r w:rsidRPr="007860EE">
              <w:rPr>
                <w:sz w:val="24"/>
                <w:szCs w:val="24"/>
              </w:rPr>
              <w:t>ука</w:t>
            </w:r>
            <w:r>
              <w:rPr>
                <w:sz w:val="24"/>
                <w:szCs w:val="24"/>
              </w:rPr>
              <w:t>зан в памятке;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изученные грамматиче</w:t>
            </w:r>
            <w:r>
              <w:rPr>
                <w:sz w:val="24"/>
                <w:szCs w:val="24"/>
              </w:rPr>
              <w:t>ские при</w:t>
            </w:r>
            <w:r w:rsidRPr="007860EE">
              <w:rPr>
                <w:sz w:val="24"/>
                <w:szCs w:val="24"/>
              </w:rPr>
              <w:t xml:space="preserve">знаки имени прилагательного и </w:t>
            </w:r>
            <w:r>
              <w:rPr>
                <w:bCs/>
                <w:sz w:val="24"/>
                <w:szCs w:val="24"/>
              </w:rPr>
              <w:t>обосновы</w:t>
            </w:r>
            <w:r w:rsidRPr="007860EE">
              <w:rPr>
                <w:bCs/>
                <w:sz w:val="24"/>
                <w:szCs w:val="24"/>
              </w:rPr>
              <w:t xml:space="preserve">вать </w:t>
            </w:r>
            <w:r w:rsidRPr="007860EE">
              <w:rPr>
                <w:sz w:val="24"/>
                <w:szCs w:val="24"/>
              </w:rPr>
              <w:t>правильность их выделения.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3573" w:type="dxa"/>
          </w:tcPr>
          <w:p w:rsidR="00B2605E" w:rsidRPr="005C409A" w:rsidRDefault="00B2605E" w:rsidP="00B2605E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5C409A">
              <w:rPr>
                <w:sz w:val="24"/>
                <w:szCs w:val="24"/>
              </w:rPr>
              <w:t>Составление сочинения-отзыва по репродукции картины А. А. Серова «Девочка с персиками»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2605E" w:rsidRPr="005D02D7" w:rsidRDefault="00B2605E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0B0357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>сочинение-отзыв по ре</w:t>
            </w:r>
            <w:r>
              <w:rPr>
                <w:sz w:val="24"/>
                <w:szCs w:val="24"/>
              </w:rPr>
              <w:t xml:space="preserve">продукции </w:t>
            </w:r>
            <w:r w:rsidRPr="008434CE">
              <w:rPr>
                <w:sz w:val="24"/>
                <w:szCs w:val="24"/>
              </w:rPr>
              <w:t xml:space="preserve">картины А. </w:t>
            </w:r>
            <w:r>
              <w:rPr>
                <w:sz w:val="24"/>
                <w:szCs w:val="24"/>
              </w:rPr>
              <w:t xml:space="preserve">А. Серова «Девочка с персиками» </w:t>
            </w:r>
            <w:r w:rsidRPr="008434CE">
              <w:rPr>
                <w:sz w:val="24"/>
                <w:szCs w:val="24"/>
              </w:rPr>
              <w:t>и опорным словам.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3573" w:type="dxa"/>
          </w:tcPr>
          <w:p w:rsidR="00B2605E" w:rsidRPr="005C409A" w:rsidRDefault="00B2605E" w:rsidP="00B2605E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C409A">
              <w:rPr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850" w:type="dxa"/>
          </w:tcPr>
          <w:p w:rsidR="00B2605E" w:rsidRPr="005D02D7" w:rsidRDefault="00B2605E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5C409A" w:rsidRDefault="0094756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C409A">
              <w:rPr>
                <w:bCs/>
                <w:sz w:val="24"/>
                <w:szCs w:val="24"/>
              </w:rPr>
              <w:t xml:space="preserve">-наблюдать </w:t>
            </w:r>
            <w:r w:rsidRPr="005C409A">
              <w:rPr>
                <w:sz w:val="24"/>
                <w:szCs w:val="24"/>
              </w:rPr>
              <w:t xml:space="preserve">за именами прилагательными в загадках, </w:t>
            </w:r>
            <w:r w:rsidRPr="005C409A">
              <w:rPr>
                <w:bCs/>
                <w:sz w:val="24"/>
                <w:szCs w:val="24"/>
              </w:rPr>
              <w:t xml:space="preserve">подбирать </w:t>
            </w:r>
            <w:r w:rsidRPr="005C409A">
              <w:rPr>
                <w:sz w:val="24"/>
                <w:szCs w:val="24"/>
              </w:rPr>
              <w:t xml:space="preserve">свои загадки с именами прилагательными, </w:t>
            </w:r>
            <w:r w:rsidRPr="005C409A">
              <w:rPr>
                <w:bCs/>
                <w:sz w:val="24"/>
                <w:szCs w:val="24"/>
              </w:rPr>
              <w:t xml:space="preserve">участвовать </w:t>
            </w:r>
            <w:r>
              <w:rPr>
                <w:sz w:val="24"/>
                <w:szCs w:val="24"/>
              </w:rPr>
              <w:t xml:space="preserve">в конкурсе </w:t>
            </w:r>
            <w:r w:rsidRPr="005C409A">
              <w:rPr>
                <w:sz w:val="24"/>
                <w:szCs w:val="24"/>
              </w:rPr>
              <w:t>загадок</w:t>
            </w:r>
          </w:p>
        </w:tc>
        <w:tc>
          <w:tcPr>
            <w:tcW w:w="1134" w:type="dxa"/>
          </w:tcPr>
          <w:p w:rsidR="00B2605E" w:rsidRPr="005C409A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5C409A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Контрольный диктант </w:t>
            </w:r>
            <w:r w:rsidRPr="00C179D7">
              <w:rPr>
                <w:rFonts w:eastAsia="Calibri"/>
                <w:b/>
                <w:sz w:val="24"/>
                <w:szCs w:val="24"/>
              </w:rPr>
              <w:t>(с 64</w:t>
            </w:r>
            <w:r>
              <w:rPr>
                <w:rFonts w:eastAsia="Calibri"/>
                <w:b/>
                <w:sz w:val="24"/>
                <w:szCs w:val="24"/>
              </w:rPr>
              <w:t xml:space="preserve"> Сборник диктантов 3-4 кл</w:t>
            </w:r>
            <w:r w:rsidRPr="00C179D7">
              <w:rPr>
                <w:rFonts w:eastAsia="Calibri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2605E" w:rsidRPr="005D02D7" w:rsidRDefault="00B2605E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626DD1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оценивать 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3" w:type="dxa"/>
          </w:tcPr>
          <w:p w:rsidR="00B2605E" w:rsidRPr="007A62C2" w:rsidRDefault="00B2605E" w:rsidP="00B2605E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7A62C2">
              <w:rPr>
                <w:rFonts w:eastAsia="Calibri"/>
                <w:b/>
                <w:i/>
                <w:sz w:val="24"/>
                <w:szCs w:val="24"/>
              </w:rPr>
              <w:t>Местоимение</w:t>
            </w:r>
          </w:p>
        </w:tc>
        <w:tc>
          <w:tcPr>
            <w:tcW w:w="850" w:type="dxa"/>
          </w:tcPr>
          <w:p w:rsidR="00B2605E" w:rsidRPr="007A62C2" w:rsidRDefault="0094756E" w:rsidP="00B2605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2605E" w:rsidRPr="007860E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3573" w:type="dxa"/>
          </w:tcPr>
          <w:p w:rsidR="005F08CC" w:rsidRPr="004C39B6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Личные местоимения 1, 2, 3-го числа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 w:val="restart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>
              <w:rPr>
                <w:sz w:val="24"/>
                <w:szCs w:val="24"/>
              </w:rPr>
              <w:t>личные местоимения среди других частей речи;</w:t>
            </w:r>
          </w:p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грамматические призна</w:t>
            </w:r>
            <w:r>
              <w:rPr>
                <w:sz w:val="24"/>
                <w:szCs w:val="24"/>
              </w:rPr>
              <w:t>ки лич</w:t>
            </w:r>
            <w:r w:rsidRPr="007860EE">
              <w:rPr>
                <w:sz w:val="24"/>
                <w:szCs w:val="24"/>
              </w:rPr>
              <w:t>ных местоиме</w:t>
            </w:r>
            <w:r>
              <w:rPr>
                <w:sz w:val="24"/>
                <w:szCs w:val="24"/>
              </w:rPr>
              <w:t>ний: лицо, число, род (у место</w:t>
            </w:r>
            <w:r w:rsidRPr="007860EE">
              <w:rPr>
                <w:sz w:val="24"/>
                <w:szCs w:val="24"/>
              </w:rPr>
              <w:t>имений 3-го ли</w:t>
            </w:r>
            <w:r>
              <w:rPr>
                <w:sz w:val="24"/>
                <w:szCs w:val="24"/>
              </w:rPr>
              <w:t>ца единственного числа);</w:t>
            </w:r>
          </w:p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босновывать </w:t>
            </w:r>
            <w:r w:rsidRPr="007860EE">
              <w:rPr>
                <w:sz w:val="24"/>
                <w:szCs w:val="24"/>
              </w:rPr>
              <w:t>правильность выделения</w:t>
            </w:r>
          </w:p>
          <w:p w:rsidR="005F08CC" w:rsidRPr="005C409A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85-86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местоимения единственного и множественного числа</w:t>
            </w:r>
          </w:p>
        </w:tc>
        <w:tc>
          <w:tcPr>
            <w:tcW w:w="850" w:type="dxa"/>
          </w:tcPr>
          <w:p w:rsidR="00B2605E" w:rsidRPr="0094756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Pr="007860E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3573" w:type="dxa"/>
          </w:tcPr>
          <w:p w:rsidR="005F08CC" w:rsidRPr="004C39B6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 местоимений 3-го числа единственного числа.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5F08CC" w:rsidRPr="00626DD1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Pr="00626DD1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Pr="00626DD1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88</w:t>
            </w:r>
          </w:p>
        </w:tc>
        <w:tc>
          <w:tcPr>
            <w:tcW w:w="3573" w:type="dxa"/>
          </w:tcPr>
          <w:p w:rsidR="00B2605E" w:rsidRPr="005C409A" w:rsidRDefault="00B2605E" w:rsidP="00B2605E">
            <w:pPr>
              <w:pStyle w:val="a3"/>
              <w:ind w:left="34"/>
              <w:jc w:val="both"/>
              <w:rPr>
                <w:spacing w:val="-3"/>
                <w:sz w:val="24"/>
                <w:szCs w:val="24"/>
              </w:rPr>
            </w:pPr>
            <w:r w:rsidRPr="005C409A">
              <w:rPr>
                <w:spacing w:val="-3"/>
                <w:sz w:val="24"/>
                <w:szCs w:val="24"/>
              </w:rPr>
              <w:t>Составление письма</w:t>
            </w:r>
            <w:r>
              <w:rPr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2605E" w:rsidRPr="005D02D7" w:rsidRDefault="00B2605E" w:rsidP="00B2605E">
            <w:pPr>
              <w:contextualSpacing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0B0357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>письмо другу или ко</w:t>
            </w:r>
            <w:r>
              <w:rPr>
                <w:sz w:val="24"/>
                <w:szCs w:val="24"/>
              </w:rPr>
              <w:t xml:space="preserve">му-либо </w:t>
            </w:r>
            <w:r w:rsidRPr="008434CE">
              <w:rPr>
                <w:sz w:val="24"/>
                <w:szCs w:val="24"/>
              </w:rPr>
              <w:t>из родственников.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Проверочная работа </w:t>
            </w:r>
            <w:r w:rsidRPr="008375A3">
              <w:rPr>
                <w:rFonts w:eastAsia="Calibri"/>
                <w:sz w:val="24"/>
                <w:szCs w:val="24"/>
              </w:rPr>
              <w:t>(с 68 Сборник диктантов 3-4 кл)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EF00A1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3" w:type="dxa"/>
          </w:tcPr>
          <w:p w:rsidR="00B2605E" w:rsidRPr="00313405" w:rsidRDefault="00B2605E" w:rsidP="00B2605E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313405">
              <w:rPr>
                <w:rFonts w:eastAsia="Calibri"/>
                <w:b/>
                <w:i/>
                <w:sz w:val="24"/>
                <w:szCs w:val="24"/>
              </w:rPr>
              <w:t>Глагол</w:t>
            </w:r>
          </w:p>
        </w:tc>
        <w:tc>
          <w:tcPr>
            <w:tcW w:w="850" w:type="dxa"/>
          </w:tcPr>
          <w:p w:rsidR="00B2605E" w:rsidRPr="00313405" w:rsidRDefault="005F08CC" w:rsidP="00B2605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2605E" w:rsidRPr="007860EE" w:rsidRDefault="005F08CC" w:rsidP="00B2605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94756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90-91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и употребление в речи глагола. Число. </w:t>
            </w:r>
            <w:r w:rsidRPr="00CC46EB">
              <w:rPr>
                <w:sz w:val="24"/>
                <w:szCs w:val="24"/>
              </w:rPr>
              <w:t>Изменение глаголов по чис</w:t>
            </w:r>
            <w:r>
              <w:rPr>
                <w:sz w:val="24"/>
                <w:szCs w:val="24"/>
              </w:rPr>
              <w:t>лам</w:t>
            </w:r>
          </w:p>
        </w:tc>
        <w:tc>
          <w:tcPr>
            <w:tcW w:w="850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>
              <w:rPr>
                <w:sz w:val="24"/>
                <w:szCs w:val="24"/>
              </w:rPr>
              <w:t>глаголы среди других частей речи;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азличать </w:t>
            </w:r>
            <w:r w:rsidRPr="007860EE">
              <w:rPr>
                <w:sz w:val="24"/>
                <w:szCs w:val="24"/>
              </w:rPr>
              <w:t>глаголы, отвечающие на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определённый вопрос;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лексическое значение глаголов.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Pr="00EF00A1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3573" w:type="dxa"/>
          </w:tcPr>
          <w:p w:rsidR="005F08CC" w:rsidRPr="005C409A" w:rsidRDefault="005F08CC" w:rsidP="005F08CC">
            <w:pPr>
              <w:pStyle w:val="a3"/>
              <w:ind w:left="0"/>
              <w:jc w:val="both"/>
              <w:rPr>
                <w:spacing w:val="-3"/>
                <w:sz w:val="24"/>
                <w:szCs w:val="24"/>
              </w:rPr>
            </w:pPr>
            <w:r w:rsidRPr="005C409A">
              <w:rPr>
                <w:spacing w:val="-3"/>
                <w:sz w:val="24"/>
                <w:szCs w:val="24"/>
              </w:rPr>
              <w:t>Составление текста по сюжетным р</w:t>
            </w:r>
            <w:r>
              <w:rPr>
                <w:spacing w:val="-3"/>
                <w:sz w:val="24"/>
                <w:szCs w:val="24"/>
              </w:rPr>
              <w:t>и</w:t>
            </w:r>
            <w:r w:rsidRPr="005C409A">
              <w:rPr>
                <w:spacing w:val="-3"/>
                <w:sz w:val="24"/>
                <w:szCs w:val="24"/>
              </w:rPr>
              <w:t>сункам</w:t>
            </w:r>
            <w:r>
              <w:rPr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5F08CC" w:rsidRPr="000B0357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>рассказ по сюжетным ри</w:t>
            </w:r>
            <w:r>
              <w:rPr>
                <w:sz w:val="24"/>
                <w:szCs w:val="24"/>
              </w:rPr>
              <w:t xml:space="preserve">сункам </w:t>
            </w:r>
            <w:r w:rsidRPr="008434CE">
              <w:rPr>
                <w:sz w:val="24"/>
                <w:szCs w:val="24"/>
              </w:rPr>
              <w:t>(под руководством учителя).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3573" w:type="dxa"/>
          </w:tcPr>
          <w:p w:rsidR="005F08CC" w:rsidRPr="004C39B6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Начальная форма глагола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-у</w:t>
            </w:r>
            <w:r w:rsidRPr="007860EE">
              <w:rPr>
                <w:bCs/>
                <w:sz w:val="24"/>
                <w:szCs w:val="24"/>
              </w:rPr>
              <w:t xml:space="preserve">знавать </w:t>
            </w:r>
            <w:r>
              <w:rPr>
                <w:sz w:val="24"/>
                <w:szCs w:val="24"/>
              </w:rPr>
              <w:t>неопределённую форму глагола по вопросам;</w:t>
            </w:r>
          </w:p>
          <w:p w:rsidR="005F08CC" w:rsidRPr="007860EE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бразовывать </w:t>
            </w:r>
            <w:r>
              <w:rPr>
                <w:sz w:val="24"/>
                <w:szCs w:val="24"/>
              </w:rPr>
              <w:t>от глаголов в не</w:t>
            </w:r>
            <w:r w:rsidRPr="007860EE">
              <w:rPr>
                <w:sz w:val="24"/>
                <w:szCs w:val="24"/>
              </w:rPr>
              <w:t>определённой форме однокоренные глаголы.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94-95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850" w:type="dxa"/>
          </w:tcPr>
          <w:p w:rsidR="00B2605E" w:rsidRPr="005F08CC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 w:rsidRPr="007860EE">
              <w:rPr>
                <w:sz w:val="24"/>
                <w:szCs w:val="24"/>
              </w:rPr>
              <w:t xml:space="preserve">число глагола. </w:t>
            </w:r>
            <w:r w:rsidRPr="007860EE">
              <w:rPr>
                <w:bCs/>
                <w:sz w:val="24"/>
                <w:szCs w:val="24"/>
              </w:rPr>
              <w:t xml:space="preserve">Изменять </w:t>
            </w:r>
            <w:r>
              <w:rPr>
                <w:sz w:val="24"/>
                <w:szCs w:val="24"/>
              </w:rPr>
              <w:t>гла</w:t>
            </w:r>
            <w:r w:rsidRPr="007860EE">
              <w:rPr>
                <w:sz w:val="24"/>
                <w:szCs w:val="24"/>
              </w:rPr>
              <w:t>голы по числам.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Pr="000D5279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3573" w:type="dxa"/>
          </w:tcPr>
          <w:p w:rsidR="005F08CC" w:rsidRPr="005C409A" w:rsidRDefault="005F08CC" w:rsidP="005F08CC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5C409A">
              <w:rPr>
                <w:sz w:val="24"/>
                <w:szCs w:val="24"/>
              </w:rPr>
              <w:t>Составление предложений (с нарушенным порядком слов), их запись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5F08CC" w:rsidRPr="000B0357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</w:t>
            </w:r>
            <w:r w:rsidRPr="008434CE">
              <w:rPr>
                <w:bCs/>
                <w:sz w:val="24"/>
                <w:szCs w:val="24"/>
              </w:rPr>
              <w:t xml:space="preserve">оставлять </w:t>
            </w:r>
            <w:r w:rsidRPr="008434CE">
              <w:rPr>
                <w:sz w:val="24"/>
                <w:szCs w:val="24"/>
              </w:rPr>
              <w:t xml:space="preserve">предложения из слов, </w:t>
            </w:r>
            <w:r>
              <w:rPr>
                <w:bCs/>
                <w:sz w:val="24"/>
                <w:szCs w:val="24"/>
              </w:rPr>
              <w:t>опреде</w:t>
            </w:r>
            <w:r w:rsidRPr="008434CE">
              <w:rPr>
                <w:bCs/>
                <w:sz w:val="24"/>
                <w:szCs w:val="24"/>
              </w:rPr>
              <w:t>лять</w:t>
            </w:r>
            <w:r w:rsidRPr="008434CE">
              <w:rPr>
                <w:sz w:val="24"/>
                <w:szCs w:val="24"/>
              </w:rPr>
              <w:t>, могут ли предложения составить текст,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434CE">
              <w:rPr>
                <w:bCs/>
                <w:sz w:val="24"/>
                <w:szCs w:val="24"/>
              </w:rPr>
              <w:t xml:space="preserve">подбирать </w:t>
            </w:r>
            <w:r w:rsidRPr="008434CE">
              <w:rPr>
                <w:sz w:val="24"/>
                <w:szCs w:val="24"/>
              </w:rPr>
              <w:t>заголовок к тексту.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Pr="00EF00A1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3573" w:type="dxa"/>
          </w:tcPr>
          <w:p w:rsidR="005F08CC" w:rsidRPr="004C39B6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глаголов по временам. Настоящее время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 w:val="restart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>
              <w:rPr>
                <w:sz w:val="24"/>
                <w:szCs w:val="24"/>
              </w:rPr>
              <w:t>время глагола;</w:t>
            </w:r>
          </w:p>
          <w:p w:rsidR="005F08C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</w:t>
            </w:r>
            <w:r w:rsidRPr="007860EE">
              <w:rPr>
                <w:bCs/>
                <w:sz w:val="24"/>
                <w:szCs w:val="24"/>
              </w:rPr>
              <w:t xml:space="preserve">зменять </w:t>
            </w:r>
            <w:r>
              <w:rPr>
                <w:sz w:val="24"/>
                <w:szCs w:val="24"/>
              </w:rPr>
              <w:t>глаголы по временам;</w:t>
            </w:r>
          </w:p>
          <w:p w:rsidR="005F08CC" w:rsidRPr="00CA5445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бразовывать </w:t>
            </w:r>
            <w:r>
              <w:rPr>
                <w:sz w:val="24"/>
                <w:szCs w:val="24"/>
              </w:rPr>
              <w:t>от неопре</w:t>
            </w:r>
            <w:r w:rsidRPr="007860EE">
              <w:rPr>
                <w:sz w:val="24"/>
                <w:szCs w:val="24"/>
              </w:rPr>
              <w:t>делённо</w:t>
            </w:r>
            <w:r>
              <w:rPr>
                <w:sz w:val="24"/>
                <w:szCs w:val="24"/>
              </w:rPr>
              <w:t>й формы глагола временные формы</w:t>
            </w:r>
            <w:r w:rsidRPr="007860EE">
              <w:rPr>
                <w:sz w:val="24"/>
                <w:szCs w:val="24"/>
              </w:rPr>
              <w:t xml:space="preserve"> глаголов.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Pr="00EF00A1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3573" w:type="dxa"/>
          </w:tcPr>
          <w:p w:rsidR="005F08CC" w:rsidRPr="00A51E01" w:rsidRDefault="005F08CC" w:rsidP="005F08CC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глаголов по временам. Прошедшее время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Pr="004C39B6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3573" w:type="dxa"/>
          </w:tcPr>
          <w:p w:rsidR="005F08CC" w:rsidRPr="00215FB3" w:rsidRDefault="005F08CC" w:rsidP="005F08CC">
            <w:pPr>
              <w:pStyle w:val="a3"/>
              <w:ind w:left="34"/>
              <w:jc w:val="both"/>
              <w:rPr>
                <w:spacing w:val="-3"/>
                <w:sz w:val="24"/>
                <w:szCs w:val="24"/>
              </w:rPr>
            </w:pPr>
            <w:r w:rsidRPr="00215FB3">
              <w:rPr>
                <w:spacing w:val="-3"/>
                <w:sz w:val="24"/>
                <w:szCs w:val="24"/>
              </w:rPr>
              <w:t>Выборочное подробное изложение повествовательного текста по опорным словам и самостоятельно составленному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215FB3">
              <w:rPr>
                <w:spacing w:val="-3"/>
                <w:sz w:val="24"/>
                <w:szCs w:val="24"/>
              </w:rPr>
              <w:t>плану</w:t>
            </w:r>
            <w:r>
              <w:rPr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5F08CC" w:rsidRPr="000B0357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-а</w:t>
            </w:r>
            <w:r w:rsidRPr="008434CE">
              <w:rPr>
                <w:bCs/>
                <w:sz w:val="24"/>
                <w:szCs w:val="24"/>
              </w:rPr>
              <w:t xml:space="preserve">нализировать </w:t>
            </w:r>
            <w:r w:rsidRPr="008434CE">
              <w:rPr>
                <w:sz w:val="24"/>
                <w:szCs w:val="24"/>
              </w:rPr>
              <w:t xml:space="preserve">текст, </w:t>
            </w:r>
            <w:r w:rsidRPr="008434CE">
              <w:rPr>
                <w:bCs/>
                <w:sz w:val="24"/>
                <w:szCs w:val="24"/>
              </w:rPr>
              <w:t xml:space="preserve">отбирать </w:t>
            </w:r>
            <w:r w:rsidRPr="008434CE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держание </w:t>
            </w:r>
            <w:r w:rsidRPr="008434CE">
              <w:rPr>
                <w:sz w:val="24"/>
                <w:szCs w:val="24"/>
              </w:rPr>
              <w:t xml:space="preserve">для выборочного изложения, </w:t>
            </w:r>
            <w:r w:rsidRPr="008434CE">
              <w:rPr>
                <w:bCs/>
                <w:sz w:val="24"/>
                <w:szCs w:val="24"/>
              </w:rPr>
              <w:t xml:space="preserve">составлять </w:t>
            </w:r>
            <w:r>
              <w:rPr>
                <w:sz w:val="24"/>
                <w:szCs w:val="24"/>
              </w:rPr>
              <w:t xml:space="preserve">план </w:t>
            </w:r>
            <w:r w:rsidRPr="008434CE">
              <w:rPr>
                <w:sz w:val="24"/>
                <w:szCs w:val="24"/>
              </w:rPr>
              <w:t xml:space="preserve">предстоящего текста, </w:t>
            </w:r>
            <w:r w:rsidRPr="008434CE">
              <w:rPr>
                <w:bCs/>
                <w:sz w:val="24"/>
                <w:szCs w:val="24"/>
              </w:rPr>
              <w:t xml:space="preserve">выбирать </w:t>
            </w:r>
            <w:r>
              <w:rPr>
                <w:sz w:val="24"/>
                <w:szCs w:val="24"/>
              </w:rPr>
              <w:t>опорные слова</w:t>
            </w:r>
            <w:r w:rsidRPr="008434C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Проверочная работа </w:t>
            </w:r>
            <w:r w:rsidRPr="008375A3">
              <w:rPr>
                <w:rFonts w:eastAsia="Calibri"/>
                <w:sz w:val="24"/>
                <w:szCs w:val="24"/>
              </w:rPr>
              <w:t>(с 70 Сборник диктантов 3-4 кл)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</w:t>
            </w:r>
            <w:r w:rsidR="00B2605E">
              <w:rPr>
                <w:rFonts w:eastAsia="Calibri"/>
                <w:sz w:val="24"/>
                <w:szCs w:val="24"/>
              </w:rPr>
              <w:t>-10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Изменение глаголов по временам. Будущее время</w:t>
            </w:r>
          </w:p>
        </w:tc>
        <w:tc>
          <w:tcPr>
            <w:tcW w:w="850" w:type="dxa"/>
          </w:tcPr>
          <w:p w:rsidR="00B2605E" w:rsidRPr="00100E70" w:rsidRDefault="005F08CC" w:rsidP="00B2605E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аспознавать </w:t>
            </w:r>
            <w:r>
              <w:rPr>
                <w:sz w:val="24"/>
                <w:szCs w:val="24"/>
              </w:rPr>
              <w:t>время глагола;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</w:t>
            </w:r>
            <w:r w:rsidRPr="007860EE">
              <w:rPr>
                <w:bCs/>
                <w:sz w:val="24"/>
                <w:szCs w:val="24"/>
              </w:rPr>
              <w:t xml:space="preserve">зменять </w:t>
            </w:r>
            <w:r>
              <w:rPr>
                <w:sz w:val="24"/>
                <w:szCs w:val="24"/>
              </w:rPr>
              <w:t>глаголы по временам;</w:t>
            </w:r>
          </w:p>
          <w:p w:rsidR="00B2605E" w:rsidRPr="00CA5445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-о</w:t>
            </w:r>
            <w:r w:rsidRPr="007860EE">
              <w:rPr>
                <w:bCs/>
                <w:sz w:val="24"/>
                <w:szCs w:val="24"/>
              </w:rPr>
              <w:t xml:space="preserve">бразовывать </w:t>
            </w:r>
            <w:r>
              <w:rPr>
                <w:sz w:val="24"/>
                <w:szCs w:val="24"/>
              </w:rPr>
              <w:t>от неопре</w:t>
            </w:r>
            <w:r w:rsidRPr="007860EE">
              <w:rPr>
                <w:sz w:val="24"/>
                <w:szCs w:val="24"/>
              </w:rPr>
              <w:t>делённо</w:t>
            </w:r>
            <w:r>
              <w:rPr>
                <w:sz w:val="24"/>
                <w:szCs w:val="24"/>
              </w:rPr>
              <w:t>й формы глагола временные формы</w:t>
            </w:r>
            <w:r w:rsidRPr="007860EE">
              <w:rPr>
                <w:sz w:val="24"/>
                <w:szCs w:val="24"/>
              </w:rPr>
              <w:t xml:space="preserve"> глаголов.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2605E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5F08CC">
              <w:rPr>
                <w:rFonts w:eastAsia="Calibri"/>
                <w:sz w:val="24"/>
                <w:szCs w:val="24"/>
              </w:rPr>
              <w:t>3-104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850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определять род и число глаголов в прошедшем времени;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правильно записывать родовые окончания глагола в прошедшем времени (-а, -о);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правильно произносить глаголы в прошедшем времени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</w:t>
            </w:r>
            <w:r w:rsidR="00B2605E">
              <w:rPr>
                <w:rFonts w:eastAsia="Calibri"/>
                <w:sz w:val="24"/>
                <w:szCs w:val="24"/>
              </w:rPr>
              <w:t>-10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850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7860EE">
              <w:rPr>
                <w:sz w:val="24"/>
                <w:szCs w:val="24"/>
              </w:rPr>
              <w:t xml:space="preserve">аздельно </w:t>
            </w:r>
            <w:r w:rsidRPr="007860EE">
              <w:rPr>
                <w:bCs/>
                <w:sz w:val="24"/>
                <w:szCs w:val="24"/>
              </w:rPr>
              <w:t xml:space="preserve">писать </w:t>
            </w:r>
            <w:r w:rsidRPr="007860EE">
              <w:rPr>
                <w:sz w:val="24"/>
                <w:szCs w:val="24"/>
              </w:rPr>
              <w:t xml:space="preserve">частицу </w:t>
            </w:r>
            <w:r w:rsidRPr="007860EE">
              <w:rPr>
                <w:bCs/>
                <w:sz w:val="24"/>
                <w:szCs w:val="24"/>
              </w:rPr>
              <w:t xml:space="preserve">не </w:t>
            </w:r>
            <w:r w:rsidRPr="007860EE">
              <w:rPr>
                <w:sz w:val="24"/>
                <w:szCs w:val="24"/>
              </w:rPr>
              <w:t>с глаго</w:t>
            </w:r>
            <w:r>
              <w:rPr>
                <w:sz w:val="24"/>
                <w:szCs w:val="24"/>
              </w:rPr>
              <w:t>лами;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sz w:val="24"/>
                <w:szCs w:val="24"/>
              </w:rPr>
              <w:t xml:space="preserve">равильно </w:t>
            </w:r>
            <w:r w:rsidRPr="007860EE">
              <w:rPr>
                <w:bCs/>
                <w:sz w:val="24"/>
                <w:szCs w:val="24"/>
              </w:rPr>
              <w:t xml:space="preserve">произносить </w:t>
            </w:r>
            <w:r w:rsidRPr="007860EE">
              <w:rPr>
                <w:sz w:val="24"/>
                <w:szCs w:val="24"/>
              </w:rPr>
              <w:t>глаго</w:t>
            </w:r>
            <w:r>
              <w:rPr>
                <w:sz w:val="24"/>
                <w:szCs w:val="24"/>
              </w:rPr>
              <w:t>лы в прошед</w:t>
            </w:r>
            <w:r w:rsidRPr="007860EE">
              <w:rPr>
                <w:sz w:val="24"/>
                <w:szCs w:val="24"/>
              </w:rPr>
              <w:t xml:space="preserve">шем времени с частицей </w:t>
            </w:r>
            <w:r w:rsidRPr="007860EE">
              <w:rPr>
                <w:bCs/>
                <w:sz w:val="24"/>
                <w:szCs w:val="24"/>
              </w:rPr>
              <w:t>не</w:t>
            </w:r>
            <w:r w:rsidRPr="007860E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107-118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850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</w:t>
            </w:r>
            <w:r w:rsidRPr="007860EE">
              <w:rPr>
                <w:bCs/>
                <w:sz w:val="24"/>
                <w:szCs w:val="24"/>
              </w:rPr>
              <w:t xml:space="preserve">аботать </w:t>
            </w:r>
            <w:r w:rsidRPr="007860EE">
              <w:rPr>
                <w:sz w:val="24"/>
                <w:szCs w:val="24"/>
              </w:rPr>
              <w:t>с памяткой «Порядок раз</w:t>
            </w:r>
            <w:r>
              <w:rPr>
                <w:sz w:val="24"/>
                <w:szCs w:val="24"/>
              </w:rPr>
              <w:t>бора глагола»;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sz w:val="24"/>
                <w:szCs w:val="24"/>
              </w:rPr>
              <w:t xml:space="preserve">ользуясь памяткой, </w:t>
            </w:r>
            <w:r w:rsidRPr="007860EE">
              <w:rPr>
                <w:bCs/>
                <w:sz w:val="24"/>
                <w:szCs w:val="24"/>
              </w:rPr>
              <w:t xml:space="preserve">разбирать </w:t>
            </w:r>
            <w:r w:rsidRPr="007860EE">
              <w:rPr>
                <w:sz w:val="24"/>
                <w:szCs w:val="24"/>
              </w:rPr>
              <w:t>гла</w:t>
            </w:r>
            <w:r>
              <w:rPr>
                <w:sz w:val="24"/>
                <w:szCs w:val="24"/>
              </w:rPr>
              <w:t>гол как часть речи;</w:t>
            </w:r>
          </w:p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изученные грамматиче</w:t>
            </w:r>
            <w:r>
              <w:rPr>
                <w:sz w:val="24"/>
                <w:szCs w:val="24"/>
              </w:rPr>
              <w:t>ские при</w:t>
            </w:r>
            <w:r w:rsidRPr="007860EE">
              <w:rPr>
                <w:sz w:val="24"/>
                <w:szCs w:val="24"/>
              </w:rPr>
              <w:t xml:space="preserve">знаки глагола и </w:t>
            </w:r>
            <w:r w:rsidRPr="007860EE">
              <w:rPr>
                <w:bCs/>
                <w:sz w:val="24"/>
                <w:szCs w:val="24"/>
              </w:rPr>
              <w:t xml:space="preserve">обосновывать </w:t>
            </w:r>
            <w:r w:rsidRPr="007860EE">
              <w:rPr>
                <w:sz w:val="24"/>
                <w:szCs w:val="24"/>
              </w:rPr>
              <w:t>пра</w:t>
            </w:r>
            <w:r>
              <w:rPr>
                <w:sz w:val="24"/>
                <w:szCs w:val="24"/>
              </w:rPr>
              <w:t xml:space="preserve">вильность </w:t>
            </w:r>
            <w:r w:rsidRPr="007860EE">
              <w:rPr>
                <w:sz w:val="24"/>
                <w:szCs w:val="24"/>
              </w:rPr>
              <w:t>их выделения.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109-110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Pr="008B142C" w:rsidRDefault="005F08CC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8B142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Контрольный диктант </w:t>
            </w:r>
            <w:r w:rsidRPr="00C179D7">
              <w:rPr>
                <w:rFonts w:eastAsia="Calibri"/>
                <w:b/>
                <w:sz w:val="24"/>
                <w:szCs w:val="24"/>
              </w:rPr>
              <w:t>(с 72</w:t>
            </w:r>
            <w:r>
              <w:rPr>
                <w:rFonts w:eastAsia="Calibri"/>
                <w:b/>
                <w:sz w:val="24"/>
                <w:szCs w:val="24"/>
              </w:rPr>
              <w:t xml:space="preserve"> Сборник диктантов 3-4 кл</w:t>
            </w:r>
            <w:r w:rsidRPr="00C179D7">
              <w:rPr>
                <w:rFonts w:eastAsia="Calibri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173BC3" w:rsidRDefault="00B2605E" w:rsidP="00B2605E">
            <w:pPr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173BC3">
              <w:rPr>
                <w:rFonts w:eastAsia="Calibri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</w:tcPr>
          <w:p w:rsidR="00B2605E" w:rsidRPr="007860EE" w:rsidRDefault="00BA5A9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2605E" w:rsidRPr="007860EE" w:rsidRDefault="00BA5A9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Наша речь и наш язык.</w:t>
            </w:r>
          </w:p>
        </w:tc>
        <w:tc>
          <w:tcPr>
            <w:tcW w:w="850" w:type="dxa"/>
          </w:tcPr>
          <w:p w:rsidR="00B2605E" w:rsidRPr="004C39B6" w:rsidRDefault="00BA5A9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-а</w:t>
            </w:r>
            <w:r w:rsidRPr="007860EE">
              <w:rPr>
                <w:bCs/>
                <w:sz w:val="24"/>
                <w:szCs w:val="24"/>
              </w:rPr>
              <w:t xml:space="preserve">нализировать </w:t>
            </w:r>
            <w:r w:rsidRPr="007860EE">
              <w:rPr>
                <w:sz w:val="24"/>
                <w:szCs w:val="24"/>
              </w:rPr>
              <w:t>высказывания о рус</w:t>
            </w:r>
            <w:r>
              <w:rPr>
                <w:sz w:val="24"/>
                <w:szCs w:val="24"/>
              </w:rPr>
              <w:t>ском языке;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-высказываться о значении «волшебных слов» в речевом общении, использовать их в речи;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текст по выбранной пословице;</w:t>
            </w:r>
          </w:p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(совместно со сверстниками) текст по рисунку с включением в него диалога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</w:t>
            </w:r>
            <w:r w:rsidR="00B2605E">
              <w:rPr>
                <w:rFonts w:eastAsia="Calibri"/>
                <w:sz w:val="24"/>
                <w:szCs w:val="24"/>
              </w:rPr>
              <w:t>-11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Текст. Признаки текста. Типы текстов.</w:t>
            </w:r>
          </w:p>
        </w:tc>
        <w:tc>
          <w:tcPr>
            <w:tcW w:w="850" w:type="dxa"/>
          </w:tcPr>
          <w:p w:rsidR="00B2605E" w:rsidRPr="005F08CC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пределять </w:t>
            </w:r>
            <w:r w:rsidRPr="007860EE">
              <w:rPr>
                <w:sz w:val="24"/>
                <w:szCs w:val="24"/>
              </w:rPr>
              <w:t>тему и главную мы</w:t>
            </w:r>
            <w:r>
              <w:rPr>
                <w:sz w:val="24"/>
                <w:szCs w:val="24"/>
              </w:rPr>
              <w:t>сль текста;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7860EE">
              <w:rPr>
                <w:bCs/>
                <w:sz w:val="24"/>
                <w:szCs w:val="24"/>
              </w:rPr>
              <w:t xml:space="preserve">одбирать </w:t>
            </w:r>
            <w:r w:rsidRPr="007860EE">
              <w:rPr>
                <w:sz w:val="24"/>
                <w:szCs w:val="24"/>
              </w:rPr>
              <w:t>заголовок к задан</w:t>
            </w:r>
            <w:r>
              <w:rPr>
                <w:sz w:val="24"/>
                <w:szCs w:val="24"/>
              </w:rPr>
              <w:t>ному тексту, соотносить заголовок и текст;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Pr="007860EE">
              <w:rPr>
                <w:bCs/>
                <w:sz w:val="24"/>
                <w:szCs w:val="24"/>
              </w:rPr>
              <w:t xml:space="preserve">ыделять </w:t>
            </w:r>
            <w:r w:rsidRPr="007860EE">
              <w:rPr>
                <w:sz w:val="24"/>
                <w:szCs w:val="24"/>
              </w:rPr>
              <w:t xml:space="preserve">части текста и </w:t>
            </w:r>
            <w:r w:rsidRPr="007860EE">
              <w:rPr>
                <w:bCs/>
                <w:sz w:val="24"/>
                <w:szCs w:val="24"/>
              </w:rPr>
              <w:t xml:space="preserve">обосновывать </w:t>
            </w:r>
            <w:r>
              <w:rPr>
                <w:sz w:val="24"/>
                <w:szCs w:val="24"/>
              </w:rPr>
              <w:t>правильность их выделения;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план текста;</w:t>
            </w:r>
          </w:p>
          <w:p w:rsidR="00B2605E" w:rsidRPr="00626DD1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-соблюдать нормы построения текста </w:t>
            </w:r>
            <w:hyperlink r:id="rId9" w:history="1">
              <w:r w:rsidRPr="00FE6435">
                <w:rPr>
                  <w:rStyle w:val="aff0"/>
                  <w:bCs/>
                  <w:color w:val="auto"/>
                  <w:sz w:val="24"/>
                  <w:szCs w:val="24"/>
                  <w:u w:val="none"/>
                </w:rPr>
                <w:t>(логичность</w:t>
              </w:r>
            </w:hyperlink>
            <w:r w:rsidRPr="00FE6435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последовательность, связность, соответствие теме</w:t>
            </w:r>
            <w:r w:rsidR="00FE6435">
              <w:rPr>
                <w:bCs/>
                <w:sz w:val="24"/>
                <w:szCs w:val="24"/>
              </w:rPr>
              <w:t>)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-работать с памяткой «Как подготовиться к изложению»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2605E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5F08C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Предложение как единица речи.</w:t>
            </w:r>
          </w:p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Виды предложений по цели высказывания и по интонации.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-находить в тексте предложения, различные по цели высказывания и по интонации, составлять предложения, различные по цели высказывания и по интонации;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</w:t>
            </w:r>
            <w:r w:rsidRPr="007860EE">
              <w:rPr>
                <w:bCs/>
                <w:sz w:val="24"/>
                <w:szCs w:val="24"/>
              </w:rPr>
              <w:t xml:space="preserve">облюдать </w:t>
            </w:r>
            <w:r w:rsidRPr="007860EE">
              <w:rPr>
                <w:sz w:val="24"/>
                <w:szCs w:val="24"/>
              </w:rPr>
              <w:t>в устной речи логическое</w:t>
            </w:r>
            <w:r>
              <w:rPr>
                <w:sz w:val="24"/>
                <w:szCs w:val="24"/>
              </w:rPr>
              <w:t xml:space="preserve"> ударение и интонацию конца предложения;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7860EE">
              <w:rPr>
                <w:bCs/>
                <w:sz w:val="24"/>
                <w:szCs w:val="24"/>
              </w:rPr>
              <w:t xml:space="preserve">лассифицировать </w:t>
            </w:r>
            <w:r w:rsidRPr="007860EE">
              <w:rPr>
                <w:sz w:val="24"/>
                <w:szCs w:val="24"/>
              </w:rPr>
              <w:t xml:space="preserve">предложения по </w:t>
            </w:r>
            <w:r>
              <w:rPr>
                <w:sz w:val="24"/>
                <w:szCs w:val="24"/>
              </w:rPr>
              <w:t>цели вы</w:t>
            </w:r>
            <w:r w:rsidRPr="007860EE">
              <w:rPr>
                <w:sz w:val="24"/>
                <w:szCs w:val="24"/>
              </w:rPr>
              <w:t>сказывания и по интона</w:t>
            </w:r>
            <w:r>
              <w:rPr>
                <w:sz w:val="24"/>
                <w:szCs w:val="24"/>
              </w:rPr>
              <w:t>ции;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-обосновывать использование знаков препинания в конце предложения и знака тире в диалогической речи;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3573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5F08CC" w:rsidRPr="008B142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Pr="008B142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Pr="008B142C" w:rsidRDefault="005F08CC" w:rsidP="005F08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F08CC" w:rsidRPr="004C39B6" w:rsidTr="0094756E">
        <w:tc>
          <w:tcPr>
            <w:tcW w:w="709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117</w:t>
            </w:r>
          </w:p>
        </w:tc>
        <w:tc>
          <w:tcPr>
            <w:tcW w:w="3573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Обращение.</w:t>
            </w:r>
          </w:p>
        </w:tc>
        <w:tc>
          <w:tcPr>
            <w:tcW w:w="850" w:type="dxa"/>
          </w:tcPr>
          <w:p w:rsidR="005F08CC" w:rsidRDefault="005F08CC" w:rsidP="005F08C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5529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находить обращение в предложении;</w:t>
            </w:r>
          </w:p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составлять предложения с обращением;</w:t>
            </w:r>
          </w:p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выделять обращение на письме</w:t>
            </w: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8CC" w:rsidRDefault="005F08CC" w:rsidP="005F08C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118-119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Главные и второстепенные члены предложения. Основа слова. </w:t>
            </w:r>
          </w:p>
        </w:tc>
        <w:tc>
          <w:tcPr>
            <w:tcW w:w="850" w:type="dxa"/>
          </w:tcPr>
          <w:p w:rsidR="00B2605E" w:rsidRPr="005F08CC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-у</w:t>
            </w:r>
            <w:r w:rsidRPr="007860EE">
              <w:rPr>
                <w:bCs/>
                <w:sz w:val="24"/>
                <w:szCs w:val="24"/>
              </w:rPr>
              <w:t xml:space="preserve">станавливать </w:t>
            </w:r>
            <w:r w:rsidRPr="007860EE">
              <w:rPr>
                <w:sz w:val="24"/>
                <w:szCs w:val="24"/>
              </w:rPr>
              <w:t>при помощи</w:t>
            </w:r>
            <w:r>
              <w:rPr>
                <w:sz w:val="24"/>
                <w:szCs w:val="24"/>
              </w:rPr>
              <w:t xml:space="preserve"> смысловых</w:t>
            </w:r>
            <w:r w:rsidRPr="007860EE">
              <w:rPr>
                <w:sz w:val="24"/>
                <w:szCs w:val="24"/>
              </w:rPr>
              <w:t xml:space="preserve"> вопро</w:t>
            </w:r>
            <w:r>
              <w:rPr>
                <w:sz w:val="24"/>
                <w:szCs w:val="24"/>
              </w:rPr>
              <w:t xml:space="preserve">сов связь </w:t>
            </w:r>
            <w:r w:rsidRPr="007860EE">
              <w:rPr>
                <w:sz w:val="24"/>
                <w:szCs w:val="24"/>
              </w:rPr>
              <w:t>между членами предложе</w:t>
            </w:r>
            <w:r>
              <w:rPr>
                <w:sz w:val="24"/>
                <w:szCs w:val="24"/>
              </w:rPr>
              <w:t>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выделять главные члены предложения и объяснять способы нахождения главных членов предложения;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-различа</w:t>
            </w:r>
            <w:r w:rsidRPr="007860EE">
              <w:rPr>
                <w:bCs/>
                <w:sz w:val="24"/>
                <w:szCs w:val="24"/>
              </w:rPr>
              <w:t xml:space="preserve">ть </w:t>
            </w:r>
            <w:r w:rsidRPr="007860EE">
              <w:rPr>
                <w:sz w:val="24"/>
                <w:szCs w:val="24"/>
              </w:rPr>
              <w:t>главные и вто</w:t>
            </w:r>
            <w:r>
              <w:rPr>
                <w:sz w:val="24"/>
                <w:szCs w:val="24"/>
              </w:rPr>
              <w:t>росте</w:t>
            </w:r>
            <w:r w:rsidRPr="007860EE">
              <w:rPr>
                <w:sz w:val="24"/>
                <w:szCs w:val="24"/>
              </w:rPr>
              <w:t>пенные члены в предложении, рас</w:t>
            </w:r>
            <w:r>
              <w:rPr>
                <w:sz w:val="24"/>
                <w:szCs w:val="24"/>
              </w:rPr>
              <w:t>пространённ</w:t>
            </w:r>
            <w:r w:rsidRPr="007860EE">
              <w:rPr>
                <w:sz w:val="24"/>
                <w:szCs w:val="24"/>
              </w:rPr>
              <w:t>ые и нераспространённые предло</w:t>
            </w:r>
            <w:r>
              <w:rPr>
                <w:sz w:val="24"/>
                <w:szCs w:val="24"/>
              </w:rPr>
              <w:t>жения;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-анализировать схемы предложений, составлять по ним предложение;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860EE">
              <w:rPr>
                <w:bCs/>
                <w:sz w:val="24"/>
                <w:szCs w:val="24"/>
              </w:rPr>
              <w:t xml:space="preserve"> </w:t>
            </w:r>
            <w:r w:rsidRPr="007860EE">
              <w:rPr>
                <w:sz w:val="24"/>
                <w:szCs w:val="24"/>
              </w:rPr>
              <w:t>модели</w:t>
            </w:r>
            <w:r>
              <w:rPr>
                <w:sz w:val="24"/>
                <w:szCs w:val="24"/>
              </w:rPr>
              <w:t>ровать</w:t>
            </w:r>
            <w:r w:rsidRPr="007860EE">
              <w:rPr>
                <w:sz w:val="24"/>
                <w:szCs w:val="24"/>
              </w:rPr>
              <w:t xml:space="preserve"> предло</w:t>
            </w:r>
            <w:r>
              <w:rPr>
                <w:sz w:val="24"/>
                <w:szCs w:val="24"/>
              </w:rPr>
              <w:t xml:space="preserve">жения, </w:t>
            </w:r>
            <w:r w:rsidRPr="007860EE">
              <w:rPr>
                <w:bCs/>
                <w:sz w:val="24"/>
                <w:szCs w:val="24"/>
              </w:rPr>
              <w:t xml:space="preserve">находить </w:t>
            </w:r>
            <w:r>
              <w:rPr>
                <w:sz w:val="24"/>
                <w:szCs w:val="24"/>
              </w:rPr>
              <w:t>по ним предложения в тексте;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-работать с памяткой «Разбор предложения по членам предложения»;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разбирать предложения по членам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120-121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Словосочетание</w:t>
            </w:r>
          </w:p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5F08CC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сравнивать предложение, словосочетание и слово, объяснять их сходство и различие;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устанавливать при помощи смысловых вопросов связь между словами в словосочетании;</w:t>
            </w:r>
          </w:p>
          <w:p w:rsidR="00B2605E" w:rsidRPr="00100E70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- выделять в предложении словосочетания;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122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Проверочная работа</w:t>
            </w:r>
            <w:r w:rsidRPr="008375A3">
              <w:rPr>
                <w:rFonts w:eastAsia="Calibri"/>
                <w:sz w:val="24"/>
                <w:szCs w:val="24"/>
              </w:rPr>
              <w:t>. (с 81 Сборник диктантов 3-4 кл)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</w:t>
            </w:r>
            <w:r>
              <w:rPr>
                <w:sz w:val="24"/>
                <w:szCs w:val="24"/>
              </w:rPr>
              <w:t>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173BC3" w:rsidRDefault="00B2605E" w:rsidP="00B2605E">
            <w:pPr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173BC3">
              <w:rPr>
                <w:rFonts w:eastAsia="Calibri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Предложение. </w:t>
            </w:r>
          </w:p>
        </w:tc>
        <w:tc>
          <w:tcPr>
            <w:tcW w:w="850" w:type="dxa"/>
          </w:tcPr>
          <w:p w:rsidR="00B2605E" w:rsidRPr="00F055E7" w:rsidRDefault="00B6462A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2605E" w:rsidRPr="00AB664E" w:rsidRDefault="00B6462A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B2605E" w:rsidRPr="00AB664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AB664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AB664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123</w:t>
            </w:r>
          </w:p>
        </w:tc>
        <w:tc>
          <w:tcPr>
            <w:tcW w:w="3573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Однородные члены предложения (общее понятие)</w:t>
            </w:r>
          </w:p>
        </w:tc>
        <w:tc>
          <w:tcPr>
            <w:tcW w:w="850" w:type="dxa"/>
          </w:tcPr>
          <w:p w:rsidR="00B2605E" w:rsidRPr="004C39B6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B2605E" w:rsidRDefault="00B6462A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529" w:type="dxa"/>
            <w:vMerge w:val="restart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распознавать предложение с однородными членами, находить их в тексте;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определять, каким членом предложения являются однородные члены;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распознавать однородные второстепенные члены, имеющие при себе пояснительные слова;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соблюдать интонацию перечисления в предложениях с однородными членами;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таблицу «Однородные члены предложения» и составлять по ней сообщение;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предложения с однородными членами без союзов и с союзами (и, а, но);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обосновывать постановку запятых в предложениях с однородными членами;</w:t>
            </w:r>
          </w:p>
          <w:p w:rsidR="00B2605E" w:rsidRPr="00155B6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оценивать текст с точки зрения пунктуационной правильности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124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Связь однородных членов в предложении (при помощи союзов и без союзов </w:t>
            </w:r>
            <w:r w:rsidRPr="000876BB">
              <w:rPr>
                <w:rFonts w:eastAsia="Calibri"/>
                <w:i/>
                <w:sz w:val="24"/>
                <w:szCs w:val="24"/>
              </w:rPr>
              <w:t>и, а, но</w:t>
            </w:r>
            <w:r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B2605E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B2605E" w:rsidRPr="00B6462A" w:rsidRDefault="00B6462A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529" w:type="dxa"/>
            <w:vMerge/>
          </w:tcPr>
          <w:p w:rsidR="00B2605E" w:rsidRPr="00155B6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2605E" w:rsidRPr="00155B6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2605E" w:rsidRPr="00155B6C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125</w:t>
            </w:r>
          </w:p>
        </w:tc>
        <w:tc>
          <w:tcPr>
            <w:tcW w:w="3573" w:type="dxa"/>
          </w:tcPr>
          <w:p w:rsidR="00B2605E" w:rsidRPr="00A32B1D" w:rsidRDefault="00B2605E" w:rsidP="00B2605E">
            <w:pPr>
              <w:pStyle w:val="a3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850" w:type="dxa"/>
          </w:tcPr>
          <w:p w:rsidR="00B2605E" w:rsidRPr="00BF74FF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126</w:t>
            </w:r>
          </w:p>
        </w:tc>
        <w:tc>
          <w:tcPr>
            <w:tcW w:w="3573" w:type="dxa"/>
          </w:tcPr>
          <w:p w:rsidR="00B2605E" w:rsidRPr="00D17340" w:rsidRDefault="00B2605E" w:rsidP="00B2605E">
            <w:pPr>
              <w:pStyle w:val="a3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по репродукции картины И.И. Левитана «Золотая осень» и данному плану.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составлять рассказ по репродукции картины И.И. Левитана «Золотая осень» и данному плану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127</w:t>
            </w:r>
          </w:p>
        </w:tc>
        <w:tc>
          <w:tcPr>
            <w:tcW w:w="3573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Простые и сложные предложения. Различие простого и сложного предложения с однородными членами. </w:t>
            </w:r>
            <w:r>
              <w:rPr>
                <w:sz w:val="24"/>
                <w:szCs w:val="24"/>
              </w:rPr>
              <w:t xml:space="preserve">Союзы в сложном </w:t>
            </w:r>
            <w:r>
              <w:rPr>
                <w:sz w:val="24"/>
                <w:szCs w:val="24"/>
              </w:rPr>
              <w:lastRenderedPageBreak/>
              <w:t>предложении. Знаки препинания в сложных предложениях.</w:t>
            </w:r>
          </w:p>
        </w:tc>
        <w:tc>
          <w:tcPr>
            <w:tcW w:w="850" w:type="dxa"/>
          </w:tcPr>
          <w:p w:rsidR="00B2605E" w:rsidRPr="00721FD7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сравнивать простые и сложные предложения;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различать простое предложение с однородными членами и сложное предложение;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наблюдать за союзами, соединяющими части сложного предложения;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ставить запятые между простыми предложениями, входящими в состав сложного;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выделять в сложном предложении его основы;</w:t>
            </w:r>
          </w:p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составлять сложные предложения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</w:t>
            </w:r>
          </w:p>
        </w:tc>
        <w:tc>
          <w:tcPr>
            <w:tcW w:w="3573" w:type="dxa"/>
          </w:tcPr>
          <w:p w:rsidR="00B2605E" w:rsidRDefault="00B2605E" w:rsidP="00B2605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работа.</w:t>
            </w:r>
          </w:p>
        </w:tc>
        <w:tc>
          <w:tcPr>
            <w:tcW w:w="850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605E" w:rsidRPr="001644BF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</w:t>
            </w:r>
            <w:r>
              <w:rPr>
                <w:sz w:val="24"/>
                <w:szCs w:val="24"/>
              </w:rPr>
              <w:t>го задания</w:t>
            </w: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4C39B6" w:rsidRDefault="005F08CC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129</w:t>
            </w:r>
          </w:p>
        </w:tc>
        <w:tc>
          <w:tcPr>
            <w:tcW w:w="3573" w:type="dxa"/>
          </w:tcPr>
          <w:p w:rsidR="00B2605E" w:rsidRPr="008175CD" w:rsidRDefault="00B2605E" w:rsidP="00B2605E">
            <w:pPr>
              <w:pStyle w:val="a3"/>
              <w:ind w:left="34"/>
              <w:jc w:val="both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Письменное изложение повествовательного текста по самостоятельно составленному плану.</w:t>
            </w:r>
          </w:p>
        </w:tc>
        <w:tc>
          <w:tcPr>
            <w:tcW w:w="850" w:type="dxa"/>
          </w:tcPr>
          <w:p w:rsidR="00B2605E" w:rsidRPr="004C39B6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2605E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письменно передавать содержание повествовательного текста по самостоятельно составленному плану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Pr="00173BC3" w:rsidRDefault="00B2605E" w:rsidP="00B2605E">
            <w:pPr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173BC3">
              <w:rPr>
                <w:rFonts w:eastAsia="Calibri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3573" w:type="dxa"/>
          </w:tcPr>
          <w:p w:rsidR="00B2605E" w:rsidRPr="00AF74F9" w:rsidRDefault="00B2605E" w:rsidP="00B2605E">
            <w:pPr>
              <w:rPr>
                <w:rFonts w:eastAsia="Calibri"/>
                <w:b/>
                <w:sz w:val="24"/>
                <w:szCs w:val="24"/>
              </w:rPr>
            </w:pPr>
            <w:r w:rsidRPr="00AF74F9">
              <w:rPr>
                <w:rFonts w:eastAsia="Calibri"/>
                <w:b/>
                <w:sz w:val="24"/>
                <w:szCs w:val="24"/>
              </w:rPr>
              <w:t>Повторение</w:t>
            </w:r>
            <w:r>
              <w:rPr>
                <w:rFonts w:eastAsia="Calibri"/>
                <w:b/>
                <w:sz w:val="24"/>
                <w:szCs w:val="24"/>
              </w:rPr>
              <w:t xml:space="preserve"> за учебный год</w:t>
            </w:r>
          </w:p>
        </w:tc>
        <w:tc>
          <w:tcPr>
            <w:tcW w:w="850" w:type="dxa"/>
          </w:tcPr>
          <w:p w:rsidR="00B2605E" w:rsidRPr="00AF74F9" w:rsidRDefault="00B6462A" w:rsidP="00B2605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2605E" w:rsidRPr="007860EE" w:rsidRDefault="00B6462A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Pr="007860EE" w:rsidRDefault="00B2605E" w:rsidP="00B26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2605E" w:rsidRPr="004C39B6" w:rsidTr="0094756E">
        <w:tc>
          <w:tcPr>
            <w:tcW w:w="709" w:type="dxa"/>
          </w:tcPr>
          <w:p w:rsidR="00B2605E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130-133</w:t>
            </w:r>
          </w:p>
        </w:tc>
        <w:tc>
          <w:tcPr>
            <w:tcW w:w="3573" w:type="dxa"/>
          </w:tcPr>
          <w:p w:rsidR="00B2605E" w:rsidRPr="00904A8A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0" w:type="dxa"/>
          </w:tcPr>
          <w:p w:rsidR="00B2605E" w:rsidRPr="00904A8A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2605E" w:rsidRDefault="00B6462A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работать с памятками;</w:t>
            </w:r>
          </w:p>
          <w:p w:rsidR="00B2605E" w:rsidRPr="007860EE" w:rsidRDefault="00B2605E" w:rsidP="00B2605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определять последовательность действий при разборе частей речи по заданному алгоритму, обосновывать правильность выделения изученных признаков частей речи</w:t>
            </w: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05E" w:rsidRDefault="00B2605E" w:rsidP="00B260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6462A" w:rsidRPr="004C39B6" w:rsidTr="0094756E">
        <w:tc>
          <w:tcPr>
            <w:tcW w:w="709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134</w:t>
            </w:r>
          </w:p>
        </w:tc>
        <w:tc>
          <w:tcPr>
            <w:tcW w:w="3573" w:type="dxa"/>
          </w:tcPr>
          <w:p w:rsidR="00B6462A" w:rsidRPr="004C39B6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Контрольный диктант </w:t>
            </w:r>
            <w:r w:rsidRPr="00C179D7">
              <w:rPr>
                <w:rFonts w:eastAsia="Calibri"/>
                <w:b/>
                <w:sz w:val="24"/>
                <w:szCs w:val="24"/>
              </w:rPr>
              <w:t>(с 82</w:t>
            </w:r>
            <w:r>
              <w:rPr>
                <w:rFonts w:eastAsia="Calibri"/>
                <w:b/>
                <w:sz w:val="24"/>
                <w:szCs w:val="24"/>
              </w:rPr>
              <w:t xml:space="preserve"> Сборник диктантов 3-4 кл</w:t>
            </w:r>
            <w:r w:rsidRPr="00C179D7">
              <w:rPr>
                <w:rFonts w:eastAsia="Calibri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записывать под диктовку текст;</w:t>
            </w:r>
          </w:p>
          <w:p w:rsidR="00B6462A" w:rsidRPr="009B35E2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-о</w:t>
            </w:r>
            <w:r w:rsidRPr="007860EE">
              <w:rPr>
                <w:bCs/>
                <w:sz w:val="24"/>
                <w:szCs w:val="24"/>
              </w:rPr>
              <w:t xml:space="preserve">ценивать </w:t>
            </w:r>
            <w:r w:rsidRPr="007860EE">
              <w:rPr>
                <w:sz w:val="24"/>
                <w:szCs w:val="24"/>
              </w:rPr>
              <w:t>результаты выполненного задания</w:t>
            </w:r>
          </w:p>
        </w:tc>
        <w:tc>
          <w:tcPr>
            <w:tcW w:w="1134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6462A" w:rsidRPr="004C39B6" w:rsidTr="0094756E">
        <w:tc>
          <w:tcPr>
            <w:tcW w:w="709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135</w:t>
            </w:r>
          </w:p>
        </w:tc>
        <w:tc>
          <w:tcPr>
            <w:tcW w:w="3573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6462A" w:rsidRPr="004C39B6" w:rsidTr="0094756E">
        <w:tc>
          <w:tcPr>
            <w:tcW w:w="709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136</w:t>
            </w:r>
          </w:p>
        </w:tc>
        <w:tc>
          <w:tcPr>
            <w:tcW w:w="3573" w:type="dxa"/>
          </w:tcPr>
          <w:p w:rsidR="00B6462A" w:rsidRPr="004C39B6" w:rsidRDefault="00B6462A" w:rsidP="00B6462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B6462A" w:rsidRPr="004C39B6" w:rsidRDefault="00B6462A" w:rsidP="00B6462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6462A" w:rsidRPr="004C39B6" w:rsidTr="0094756E">
        <w:tc>
          <w:tcPr>
            <w:tcW w:w="709" w:type="dxa"/>
          </w:tcPr>
          <w:p w:rsidR="00B6462A" w:rsidRDefault="00B6462A" w:rsidP="00B6462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3" w:type="dxa"/>
          </w:tcPr>
          <w:p w:rsidR="00B6462A" w:rsidRPr="00BA5A9E" w:rsidRDefault="00B6462A" w:rsidP="00B6462A">
            <w:pPr>
              <w:jc w:val="right"/>
              <w:rPr>
                <w:rFonts w:eastAsia="Calibri"/>
                <w:b/>
                <w:sz w:val="24"/>
                <w:szCs w:val="24"/>
              </w:rPr>
            </w:pPr>
            <w:r w:rsidRPr="00BA5A9E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B6462A" w:rsidRPr="00BA5A9E" w:rsidRDefault="00BA5A9E" w:rsidP="00B6462A">
            <w:pPr>
              <w:rPr>
                <w:rFonts w:eastAsia="Calibri"/>
                <w:b/>
                <w:sz w:val="24"/>
                <w:szCs w:val="24"/>
              </w:rPr>
            </w:pPr>
            <w:r w:rsidRPr="00BA5A9E">
              <w:rPr>
                <w:rFonts w:eastAsia="Calibri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B6462A" w:rsidRPr="00BA5A9E" w:rsidRDefault="00BA5A9E" w:rsidP="00B6462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A5A9E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462A" w:rsidRPr="007860EE" w:rsidRDefault="00B6462A" w:rsidP="00B646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2605E" w:rsidRDefault="00B2605E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05E" w:rsidRDefault="00B2605E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05E" w:rsidRDefault="00B2605E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05E" w:rsidRPr="000F2DB2" w:rsidRDefault="00B2605E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2DB2" w:rsidRPr="000F2DB2" w:rsidRDefault="000F2DB2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674D" w:rsidRPr="00E95E00" w:rsidRDefault="00B4674D" w:rsidP="000F2DB2">
      <w:pPr>
        <w:spacing w:before="240"/>
        <w:ind w:firstLine="540"/>
        <w:jc w:val="both"/>
      </w:pPr>
    </w:p>
    <w:sectPr w:rsidR="00B4674D" w:rsidRPr="00E95E00" w:rsidSect="00DB13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43F" w:rsidRDefault="0088243F" w:rsidP="00BD25BC">
      <w:pPr>
        <w:spacing w:after="0" w:line="240" w:lineRule="auto"/>
      </w:pPr>
      <w:r>
        <w:separator/>
      </w:r>
    </w:p>
  </w:endnote>
  <w:endnote w:type="continuationSeparator" w:id="0">
    <w:p w:rsidR="0088243F" w:rsidRDefault="0088243F" w:rsidP="00BD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43F" w:rsidRDefault="0088243F" w:rsidP="00BD25BC">
      <w:pPr>
        <w:spacing w:after="0" w:line="240" w:lineRule="auto"/>
      </w:pPr>
      <w:r>
        <w:separator/>
      </w:r>
    </w:p>
  </w:footnote>
  <w:footnote w:type="continuationSeparator" w:id="0">
    <w:p w:rsidR="0088243F" w:rsidRDefault="0088243F" w:rsidP="00BD2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791"/>
    <w:multiLevelType w:val="hybridMultilevel"/>
    <w:tmpl w:val="0D74628A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3932DC"/>
    <w:multiLevelType w:val="hybridMultilevel"/>
    <w:tmpl w:val="C76889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2059D5"/>
    <w:multiLevelType w:val="hybridMultilevel"/>
    <w:tmpl w:val="F0744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55C3E"/>
    <w:multiLevelType w:val="hybridMultilevel"/>
    <w:tmpl w:val="A5AC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A4E2B"/>
    <w:multiLevelType w:val="hybridMultilevel"/>
    <w:tmpl w:val="3E025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DF"/>
    <w:multiLevelType w:val="hybridMultilevel"/>
    <w:tmpl w:val="921E2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2FE51EF"/>
    <w:multiLevelType w:val="hybridMultilevel"/>
    <w:tmpl w:val="2856BE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3B7940"/>
    <w:multiLevelType w:val="hybridMultilevel"/>
    <w:tmpl w:val="EF424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26348"/>
    <w:multiLevelType w:val="hybridMultilevel"/>
    <w:tmpl w:val="54C6C91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2343E7"/>
    <w:multiLevelType w:val="hybridMultilevel"/>
    <w:tmpl w:val="F964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A1773"/>
    <w:multiLevelType w:val="hybridMultilevel"/>
    <w:tmpl w:val="85A0E326"/>
    <w:lvl w:ilvl="0" w:tplc="11D21B6C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FE171F"/>
    <w:multiLevelType w:val="multilevel"/>
    <w:tmpl w:val="6B6C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FD2451"/>
    <w:multiLevelType w:val="hybridMultilevel"/>
    <w:tmpl w:val="CC160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06F79"/>
    <w:multiLevelType w:val="hybridMultilevel"/>
    <w:tmpl w:val="6C66E78C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B2E3F0D"/>
    <w:multiLevelType w:val="hybridMultilevel"/>
    <w:tmpl w:val="242E6F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50A7C"/>
    <w:multiLevelType w:val="hybridMultilevel"/>
    <w:tmpl w:val="BC909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F7B06"/>
    <w:multiLevelType w:val="hybridMultilevel"/>
    <w:tmpl w:val="B20E3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84A2C"/>
    <w:multiLevelType w:val="hybridMultilevel"/>
    <w:tmpl w:val="46B60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857AD"/>
    <w:multiLevelType w:val="hybridMultilevel"/>
    <w:tmpl w:val="A5AA00D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FED2A65"/>
    <w:multiLevelType w:val="hybridMultilevel"/>
    <w:tmpl w:val="A40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100E2"/>
    <w:multiLevelType w:val="hybridMultilevel"/>
    <w:tmpl w:val="8DC2C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F7450"/>
    <w:multiLevelType w:val="hybridMultilevel"/>
    <w:tmpl w:val="CCD81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E2439"/>
    <w:multiLevelType w:val="hybridMultilevel"/>
    <w:tmpl w:val="CAA01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F15B0"/>
    <w:multiLevelType w:val="hybridMultilevel"/>
    <w:tmpl w:val="CFF69906"/>
    <w:lvl w:ilvl="0" w:tplc="E0746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CF05105"/>
    <w:multiLevelType w:val="hybridMultilevel"/>
    <w:tmpl w:val="BD24AB62"/>
    <w:lvl w:ilvl="0" w:tplc="EDFEB4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DBA2889"/>
    <w:multiLevelType w:val="hybridMultilevel"/>
    <w:tmpl w:val="80B6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9E3ED6"/>
    <w:multiLevelType w:val="hybridMultilevel"/>
    <w:tmpl w:val="DA241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4426B09"/>
    <w:multiLevelType w:val="hybridMultilevel"/>
    <w:tmpl w:val="0052A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348E6"/>
    <w:multiLevelType w:val="hybridMultilevel"/>
    <w:tmpl w:val="C63C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AA6E3E"/>
    <w:multiLevelType w:val="hybridMultilevel"/>
    <w:tmpl w:val="A6FEE150"/>
    <w:lvl w:ilvl="0" w:tplc="49ACAB64">
      <w:start w:val="1"/>
      <w:numFmt w:val="decimal"/>
      <w:lvlText w:val="%1)"/>
      <w:lvlJc w:val="left"/>
      <w:pPr>
        <w:ind w:left="454" w:hanging="360"/>
      </w:pPr>
    </w:lvl>
    <w:lvl w:ilvl="1" w:tplc="04190019">
      <w:start w:val="1"/>
      <w:numFmt w:val="lowerLetter"/>
      <w:lvlText w:val="%2."/>
      <w:lvlJc w:val="left"/>
      <w:pPr>
        <w:ind w:left="1174" w:hanging="360"/>
      </w:pPr>
    </w:lvl>
    <w:lvl w:ilvl="2" w:tplc="0419001B">
      <w:start w:val="1"/>
      <w:numFmt w:val="lowerRoman"/>
      <w:lvlText w:val="%3."/>
      <w:lvlJc w:val="right"/>
      <w:pPr>
        <w:ind w:left="1894" w:hanging="180"/>
      </w:pPr>
    </w:lvl>
    <w:lvl w:ilvl="3" w:tplc="0419000F">
      <w:start w:val="1"/>
      <w:numFmt w:val="decimal"/>
      <w:lvlText w:val="%4."/>
      <w:lvlJc w:val="left"/>
      <w:pPr>
        <w:ind w:left="2614" w:hanging="360"/>
      </w:pPr>
    </w:lvl>
    <w:lvl w:ilvl="4" w:tplc="04190019">
      <w:start w:val="1"/>
      <w:numFmt w:val="lowerLetter"/>
      <w:lvlText w:val="%5."/>
      <w:lvlJc w:val="left"/>
      <w:pPr>
        <w:ind w:left="3334" w:hanging="360"/>
      </w:pPr>
    </w:lvl>
    <w:lvl w:ilvl="5" w:tplc="0419001B">
      <w:start w:val="1"/>
      <w:numFmt w:val="lowerRoman"/>
      <w:lvlText w:val="%6."/>
      <w:lvlJc w:val="right"/>
      <w:pPr>
        <w:ind w:left="4054" w:hanging="180"/>
      </w:pPr>
    </w:lvl>
    <w:lvl w:ilvl="6" w:tplc="0419000F">
      <w:start w:val="1"/>
      <w:numFmt w:val="decimal"/>
      <w:lvlText w:val="%7."/>
      <w:lvlJc w:val="left"/>
      <w:pPr>
        <w:ind w:left="4774" w:hanging="360"/>
      </w:pPr>
    </w:lvl>
    <w:lvl w:ilvl="7" w:tplc="04190019">
      <w:start w:val="1"/>
      <w:numFmt w:val="lowerLetter"/>
      <w:lvlText w:val="%8."/>
      <w:lvlJc w:val="left"/>
      <w:pPr>
        <w:ind w:left="5494" w:hanging="360"/>
      </w:pPr>
    </w:lvl>
    <w:lvl w:ilvl="8" w:tplc="0419001B">
      <w:start w:val="1"/>
      <w:numFmt w:val="lowerRoman"/>
      <w:lvlText w:val="%9."/>
      <w:lvlJc w:val="right"/>
      <w:pPr>
        <w:ind w:left="6214" w:hanging="180"/>
      </w:pPr>
    </w:lvl>
  </w:abstractNum>
  <w:abstractNum w:abstractNumId="33" w15:restartNumberingAfterBreak="0">
    <w:nsid w:val="7E055D6B"/>
    <w:multiLevelType w:val="hybridMultilevel"/>
    <w:tmpl w:val="ACB04652"/>
    <w:lvl w:ilvl="0" w:tplc="7C22C0A2">
      <w:start w:val="1"/>
      <w:numFmt w:val="decimal"/>
      <w:lvlText w:val="%1.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2"/>
  </w:num>
  <w:num w:numId="5">
    <w:abstractNumId w:val="23"/>
  </w:num>
  <w:num w:numId="6">
    <w:abstractNumId w:val="13"/>
  </w:num>
  <w:num w:numId="7">
    <w:abstractNumId w:val="17"/>
  </w:num>
  <w:num w:numId="8">
    <w:abstractNumId w:val="26"/>
  </w:num>
  <w:num w:numId="9">
    <w:abstractNumId w:val="24"/>
  </w:num>
  <w:num w:numId="10">
    <w:abstractNumId w:val="25"/>
  </w:num>
  <w:num w:numId="11">
    <w:abstractNumId w:val="14"/>
  </w:num>
  <w:num w:numId="12">
    <w:abstractNumId w:val="10"/>
  </w:num>
  <w:num w:numId="13">
    <w:abstractNumId w:val="21"/>
  </w:num>
  <w:num w:numId="14">
    <w:abstractNumId w:val="20"/>
  </w:num>
  <w:num w:numId="15">
    <w:abstractNumId w:val="28"/>
  </w:num>
  <w:num w:numId="16">
    <w:abstractNumId w:val="15"/>
  </w:num>
  <w:num w:numId="17">
    <w:abstractNumId w:val="30"/>
  </w:num>
  <w:num w:numId="18">
    <w:abstractNumId w:val="22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0"/>
  </w:num>
  <w:num w:numId="22">
    <w:abstractNumId w:val="9"/>
  </w:num>
  <w:num w:numId="23">
    <w:abstractNumId w:val="7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8"/>
  </w:num>
  <w:num w:numId="28">
    <w:abstractNumId w:val="4"/>
  </w:num>
  <w:num w:numId="29">
    <w:abstractNumId w:val="12"/>
  </w:num>
  <w:num w:numId="30">
    <w:abstractNumId w:val="1"/>
  </w:num>
  <w:num w:numId="31">
    <w:abstractNumId w:val="5"/>
  </w:num>
  <w:num w:numId="32">
    <w:abstractNumId w:val="16"/>
  </w:num>
  <w:num w:numId="33">
    <w:abstractNumId w:val="27"/>
  </w:num>
  <w:num w:numId="34">
    <w:abstractNumId w:val="19"/>
  </w:num>
  <w:num w:numId="35">
    <w:abstractNumId w:val="32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EE0"/>
    <w:rsid w:val="00013F0E"/>
    <w:rsid w:val="00024109"/>
    <w:rsid w:val="00024855"/>
    <w:rsid w:val="00082486"/>
    <w:rsid w:val="000A6A8A"/>
    <w:rsid w:val="000F2DB2"/>
    <w:rsid w:val="001309EA"/>
    <w:rsid w:val="00134A3D"/>
    <w:rsid w:val="00135EE3"/>
    <w:rsid w:val="001729E3"/>
    <w:rsid w:val="001A0A66"/>
    <w:rsid w:val="001C1FD2"/>
    <w:rsid w:val="001F0431"/>
    <w:rsid w:val="0025181A"/>
    <w:rsid w:val="00280322"/>
    <w:rsid w:val="002C68A2"/>
    <w:rsid w:val="002E0B0D"/>
    <w:rsid w:val="00302C12"/>
    <w:rsid w:val="00333475"/>
    <w:rsid w:val="00337134"/>
    <w:rsid w:val="00346916"/>
    <w:rsid w:val="003A6F3C"/>
    <w:rsid w:val="003D2DA5"/>
    <w:rsid w:val="003F63F0"/>
    <w:rsid w:val="004025A1"/>
    <w:rsid w:val="0042786D"/>
    <w:rsid w:val="00441B93"/>
    <w:rsid w:val="0046388C"/>
    <w:rsid w:val="00470BEA"/>
    <w:rsid w:val="0047594C"/>
    <w:rsid w:val="004F0FAA"/>
    <w:rsid w:val="0053258E"/>
    <w:rsid w:val="00557F2A"/>
    <w:rsid w:val="00560BC7"/>
    <w:rsid w:val="00572E1B"/>
    <w:rsid w:val="00581EE0"/>
    <w:rsid w:val="00584A5B"/>
    <w:rsid w:val="005B038C"/>
    <w:rsid w:val="005C6310"/>
    <w:rsid w:val="005D76EF"/>
    <w:rsid w:val="005F08CC"/>
    <w:rsid w:val="006359CD"/>
    <w:rsid w:val="00641CAA"/>
    <w:rsid w:val="0065025E"/>
    <w:rsid w:val="00656BD4"/>
    <w:rsid w:val="006718FB"/>
    <w:rsid w:val="006A1DEA"/>
    <w:rsid w:val="006A414D"/>
    <w:rsid w:val="006F340F"/>
    <w:rsid w:val="006F4B45"/>
    <w:rsid w:val="00703B23"/>
    <w:rsid w:val="00704BE2"/>
    <w:rsid w:val="00764F6E"/>
    <w:rsid w:val="007B7A1E"/>
    <w:rsid w:val="008334D7"/>
    <w:rsid w:val="00844A09"/>
    <w:rsid w:val="0088243F"/>
    <w:rsid w:val="00914D7C"/>
    <w:rsid w:val="0094756E"/>
    <w:rsid w:val="00975B6C"/>
    <w:rsid w:val="009A2C22"/>
    <w:rsid w:val="009C24D9"/>
    <w:rsid w:val="00AA0525"/>
    <w:rsid w:val="00AA3607"/>
    <w:rsid w:val="00AA7DEC"/>
    <w:rsid w:val="00AE21B3"/>
    <w:rsid w:val="00B2605E"/>
    <w:rsid w:val="00B356F7"/>
    <w:rsid w:val="00B4674D"/>
    <w:rsid w:val="00B57BCE"/>
    <w:rsid w:val="00B6462A"/>
    <w:rsid w:val="00B736E4"/>
    <w:rsid w:val="00B77FD0"/>
    <w:rsid w:val="00B91653"/>
    <w:rsid w:val="00BA5A9E"/>
    <w:rsid w:val="00BD25BC"/>
    <w:rsid w:val="00BD3EAF"/>
    <w:rsid w:val="00C41E21"/>
    <w:rsid w:val="00C52948"/>
    <w:rsid w:val="00C663A9"/>
    <w:rsid w:val="00C9389C"/>
    <w:rsid w:val="00CB14CB"/>
    <w:rsid w:val="00CE5C35"/>
    <w:rsid w:val="00CE7328"/>
    <w:rsid w:val="00D1169E"/>
    <w:rsid w:val="00D27D16"/>
    <w:rsid w:val="00D30A92"/>
    <w:rsid w:val="00D43E16"/>
    <w:rsid w:val="00D47E7E"/>
    <w:rsid w:val="00D52C28"/>
    <w:rsid w:val="00D83B8E"/>
    <w:rsid w:val="00DB13F1"/>
    <w:rsid w:val="00DB4B28"/>
    <w:rsid w:val="00DC54A8"/>
    <w:rsid w:val="00DE65F5"/>
    <w:rsid w:val="00DF7CB6"/>
    <w:rsid w:val="00E14213"/>
    <w:rsid w:val="00E23813"/>
    <w:rsid w:val="00E42FA3"/>
    <w:rsid w:val="00E630B0"/>
    <w:rsid w:val="00E95E00"/>
    <w:rsid w:val="00F57B80"/>
    <w:rsid w:val="00F87C1D"/>
    <w:rsid w:val="00FB6A0E"/>
    <w:rsid w:val="00FD6612"/>
    <w:rsid w:val="00FE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D587"/>
  <w15:docId w15:val="{E7F6F9A8-AD9A-4F78-8ABE-2CB3D728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F2DB2"/>
    <w:pPr>
      <w:widowControl w:val="0"/>
      <w:autoSpaceDE w:val="0"/>
      <w:autoSpaceDN w:val="0"/>
      <w:spacing w:after="0" w:line="240" w:lineRule="auto"/>
      <w:ind w:left="88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F2DB2"/>
    <w:pPr>
      <w:keepNext/>
      <w:keepLines/>
      <w:spacing w:before="40" w:after="0"/>
      <w:outlineLvl w:val="1"/>
    </w:pPr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0F2DB2"/>
    <w:pPr>
      <w:keepNext/>
      <w:keepLines/>
      <w:spacing w:before="40" w:after="0"/>
      <w:outlineLvl w:val="2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0F2DB2"/>
    <w:pPr>
      <w:keepNext/>
      <w:keepLines/>
      <w:spacing w:before="40" w:after="0"/>
      <w:outlineLvl w:val="3"/>
    </w:pPr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paragraph" w:styleId="5">
    <w:name w:val="heading 5"/>
    <w:basedOn w:val="a"/>
    <w:next w:val="a"/>
    <w:link w:val="50"/>
    <w:qFormat/>
    <w:rsid w:val="000F2DB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0F2D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0F2DB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0F2DB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qFormat/>
    <w:rsid w:val="000F2DB2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6F7"/>
    <w:pPr>
      <w:ind w:left="720"/>
      <w:contextualSpacing/>
    </w:pPr>
  </w:style>
  <w:style w:type="paragraph" w:customStyle="1" w:styleId="Default">
    <w:name w:val="Default"/>
    <w:rsid w:val="00CE732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F2DB2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next w:val="a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1"/>
    </w:pPr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paragraph" w:customStyle="1" w:styleId="31">
    <w:name w:val="Заголовок 31"/>
    <w:basedOn w:val="a"/>
    <w:next w:val="a"/>
    <w:uiPriority w:val="1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2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customStyle="1" w:styleId="41">
    <w:name w:val="Заголовок 41"/>
    <w:basedOn w:val="a"/>
    <w:next w:val="a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3"/>
    </w:pPr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rsid w:val="000F2DB2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0F2DB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0F2DB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0F2DB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0F2DB2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F2DB2"/>
  </w:style>
  <w:style w:type="character" w:customStyle="1" w:styleId="20">
    <w:name w:val="Заголовок 2 Знак"/>
    <w:basedOn w:val="a0"/>
    <w:link w:val="2"/>
    <w:uiPriority w:val="9"/>
    <w:rsid w:val="000F2DB2"/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rsid w:val="000F2DB2"/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rsid w:val="000F2DB2"/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0F2DB2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Standarduser">
    <w:name w:val="Standard (user)"/>
    <w:rsid w:val="000F2DB2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s16">
    <w:name w:val="s_1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qFormat/>
    <w:rsid w:val="000F2DB2"/>
    <w:pPr>
      <w:widowControl w:val="0"/>
      <w:autoSpaceDE w:val="0"/>
      <w:autoSpaceDN w:val="0"/>
      <w:spacing w:after="0" w:line="240" w:lineRule="auto"/>
      <w:ind w:left="33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rsid w:val="000F2DB2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uiPriority w:val="99"/>
    <w:unhideWhenUsed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F2DB2"/>
  </w:style>
  <w:style w:type="paragraph" w:customStyle="1" w:styleId="c37">
    <w:name w:val="c37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F2DB2"/>
  </w:style>
  <w:style w:type="character" w:styleId="a7">
    <w:name w:val="Emphasis"/>
    <w:basedOn w:val="a0"/>
    <w:qFormat/>
    <w:rsid w:val="000F2DB2"/>
    <w:rPr>
      <w:i/>
      <w:iCs/>
    </w:rPr>
  </w:style>
  <w:style w:type="paragraph" w:styleId="32">
    <w:name w:val="toc 3"/>
    <w:basedOn w:val="a"/>
    <w:uiPriority w:val="1"/>
    <w:qFormat/>
    <w:rsid w:val="000F2DB2"/>
    <w:pPr>
      <w:widowControl w:val="0"/>
      <w:autoSpaceDE w:val="0"/>
      <w:autoSpaceDN w:val="0"/>
      <w:spacing w:before="87" w:after="0" w:line="240" w:lineRule="auto"/>
      <w:ind w:left="102"/>
    </w:pPr>
    <w:rPr>
      <w:rFonts w:ascii="Times New Roman" w:eastAsia="Times New Roman" w:hAnsi="Times New Roman" w:cs="Times New Roman"/>
      <w:b/>
      <w:bCs/>
      <w:i/>
      <w:lang w:eastAsia="ru-RU" w:bidi="ru-RU"/>
    </w:rPr>
  </w:style>
  <w:style w:type="paragraph" w:customStyle="1" w:styleId="c4">
    <w:name w:val="c4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F2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F2D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numbering" w:customStyle="1" w:styleId="110">
    <w:name w:val="Нет списка11"/>
    <w:next w:val="a2"/>
    <w:semiHidden/>
    <w:rsid w:val="000F2DB2"/>
  </w:style>
  <w:style w:type="table" w:styleId="a8">
    <w:name w:val="Table Grid"/>
    <w:basedOn w:val="a1"/>
    <w:uiPriority w:val="59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тиль"/>
    <w:rsid w:val="000F2D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1"/>
    <w:basedOn w:val="a"/>
    <w:next w:val="aa"/>
    <w:link w:val="ab"/>
    <w:qFormat/>
    <w:rsid w:val="000F2DB2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link w:val="12"/>
    <w:rsid w:val="000F2DB2"/>
    <w:rPr>
      <w:b/>
      <w:bCs/>
      <w:sz w:val="24"/>
      <w:szCs w:val="24"/>
    </w:rPr>
  </w:style>
  <w:style w:type="paragraph" w:styleId="ac">
    <w:name w:val="Document Map"/>
    <w:basedOn w:val="a"/>
    <w:link w:val="ad"/>
    <w:rsid w:val="000F2D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d">
    <w:name w:val="Схема документа Знак"/>
    <w:basedOn w:val="a0"/>
    <w:link w:val="ac"/>
    <w:rsid w:val="000F2DB2"/>
    <w:rPr>
      <w:rFonts w:ascii="Tahoma" w:eastAsia="Times New Roman" w:hAnsi="Tahoma" w:cs="Times New Roman"/>
      <w:sz w:val="16"/>
      <w:szCs w:val="16"/>
      <w:lang w:eastAsia="zh-CN"/>
    </w:rPr>
  </w:style>
  <w:style w:type="character" w:styleId="ae">
    <w:name w:val="annotation reference"/>
    <w:rsid w:val="000F2DB2"/>
    <w:rPr>
      <w:sz w:val="16"/>
      <w:szCs w:val="16"/>
    </w:rPr>
  </w:style>
  <w:style w:type="paragraph" w:styleId="af">
    <w:name w:val="annotation text"/>
    <w:basedOn w:val="a"/>
    <w:link w:val="af0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0F2DB2"/>
    <w:rPr>
      <w:b/>
      <w:bCs/>
    </w:rPr>
  </w:style>
  <w:style w:type="character" w:customStyle="1" w:styleId="af2">
    <w:name w:val="Тема примечания Знак"/>
    <w:basedOn w:val="af0"/>
    <w:link w:val="af1"/>
    <w:rsid w:val="000F2D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0F2D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5">
    <w:name w:val="Текст выноски Знак"/>
    <w:basedOn w:val="a0"/>
    <w:link w:val="af4"/>
    <w:uiPriority w:val="99"/>
    <w:rsid w:val="000F2DB2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u-2-msonormal">
    <w:name w:val="u-2-msonormal"/>
    <w:basedOn w:val="a"/>
    <w:uiPriority w:val="99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semiHidden/>
    <w:rsid w:val="000F2DB2"/>
    <w:rPr>
      <w:vertAlign w:val="superscript"/>
    </w:rPr>
  </w:style>
  <w:style w:type="paragraph" w:styleId="af7">
    <w:name w:val="footnote text"/>
    <w:basedOn w:val="a"/>
    <w:link w:val="af8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semiHidden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18"/>
    <w:basedOn w:val="a0"/>
    <w:rsid w:val="000F2DB2"/>
  </w:style>
  <w:style w:type="character" w:styleId="af9">
    <w:name w:val="Strong"/>
    <w:uiPriority w:val="22"/>
    <w:qFormat/>
    <w:rsid w:val="000F2DB2"/>
    <w:rPr>
      <w:b/>
      <w:bCs/>
    </w:rPr>
  </w:style>
  <w:style w:type="character" w:customStyle="1" w:styleId="28">
    <w:name w:val="28"/>
    <w:basedOn w:val="a0"/>
    <w:rsid w:val="000F2DB2"/>
  </w:style>
  <w:style w:type="character" w:customStyle="1" w:styleId="16">
    <w:name w:val="16"/>
    <w:basedOn w:val="a0"/>
    <w:rsid w:val="000F2DB2"/>
  </w:style>
  <w:style w:type="character" w:customStyle="1" w:styleId="27">
    <w:name w:val="27"/>
    <w:basedOn w:val="a0"/>
    <w:rsid w:val="000F2DB2"/>
  </w:style>
  <w:style w:type="character" w:customStyle="1" w:styleId="220">
    <w:name w:val="220"/>
    <w:basedOn w:val="a0"/>
    <w:rsid w:val="000F2DB2"/>
  </w:style>
  <w:style w:type="character" w:customStyle="1" w:styleId="210">
    <w:name w:val="210"/>
    <w:basedOn w:val="a0"/>
    <w:rsid w:val="000F2DB2"/>
  </w:style>
  <w:style w:type="character" w:customStyle="1" w:styleId="200">
    <w:name w:val="200"/>
    <w:basedOn w:val="a0"/>
    <w:rsid w:val="000F2DB2"/>
  </w:style>
  <w:style w:type="character" w:customStyle="1" w:styleId="102">
    <w:name w:val="102"/>
    <w:basedOn w:val="a0"/>
    <w:rsid w:val="000F2DB2"/>
  </w:style>
  <w:style w:type="character" w:customStyle="1" w:styleId="140">
    <w:name w:val="140"/>
    <w:basedOn w:val="a0"/>
    <w:rsid w:val="000F2DB2"/>
  </w:style>
  <w:style w:type="character" w:customStyle="1" w:styleId="130">
    <w:name w:val="130"/>
    <w:basedOn w:val="a0"/>
    <w:rsid w:val="000F2DB2"/>
  </w:style>
  <w:style w:type="character" w:customStyle="1" w:styleId="12pt">
    <w:name w:val="12pt"/>
    <w:basedOn w:val="a0"/>
    <w:rsid w:val="000F2DB2"/>
  </w:style>
  <w:style w:type="character" w:customStyle="1" w:styleId="1100">
    <w:name w:val="110"/>
    <w:basedOn w:val="a0"/>
    <w:rsid w:val="000F2DB2"/>
  </w:style>
  <w:style w:type="character" w:customStyle="1" w:styleId="91">
    <w:name w:val="91"/>
    <w:basedOn w:val="a0"/>
    <w:rsid w:val="000F2DB2"/>
  </w:style>
  <w:style w:type="character" w:customStyle="1" w:styleId="103">
    <w:name w:val="103"/>
    <w:basedOn w:val="a0"/>
    <w:rsid w:val="000F2DB2"/>
  </w:style>
  <w:style w:type="character" w:customStyle="1" w:styleId="92">
    <w:name w:val="92"/>
    <w:basedOn w:val="a0"/>
    <w:rsid w:val="000F2DB2"/>
  </w:style>
  <w:style w:type="character" w:customStyle="1" w:styleId="81">
    <w:name w:val="81"/>
    <w:basedOn w:val="a0"/>
    <w:rsid w:val="000F2DB2"/>
  </w:style>
  <w:style w:type="character" w:customStyle="1" w:styleId="82">
    <w:name w:val="82"/>
    <w:basedOn w:val="a0"/>
    <w:rsid w:val="000F2DB2"/>
  </w:style>
  <w:style w:type="character" w:customStyle="1" w:styleId="71">
    <w:name w:val="71"/>
    <w:basedOn w:val="a0"/>
    <w:rsid w:val="000F2DB2"/>
  </w:style>
  <w:style w:type="character" w:customStyle="1" w:styleId="72">
    <w:name w:val="72"/>
    <w:basedOn w:val="a0"/>
    <w:rsid w:val="000F2DB2"/>
  </w:style>
  <w:style w:type="character" w:customStyle="1" w:styleId="61">
    <w:name w:val="61"/>
    <w:aliases w:val="Основной текст (3) + Microsoft Sans Serif,5 pt2,Не полужирный3,Курсив7,Интервал 0 pt1"/>
    <w:basedOn w:val="a0"/>
    <w:rsid w:val="000F2DB2"/>
  </w:style>
  <w:style w:type="character" w:customStyle="1" w:styleId="62">
    <w:name w:val="62"/>
    <w:basedOn w:val="a0"/>
    <w:rsid w:val="000F2DB2"/>
  </w:style>
  <w:style w:type="character" w:customStyle="1" w:styleId="42">
    <w:name w:val="42"/>
    <w:basedOn w:val="a0"/>
    <w:rsid w:val="000F2DB2"/>
  </w:style>
  <w:style w:type="character" w:customStyle="1" w:styleId="43">
    <w:name w:val="43"/>
    <w:basedOn w:val="a0"/>
    <w:rsid w:val="000F2DB2"/>
  </w:style>
  <w:style w:type="character" w:customStyle="1" w:styleId="1pt1">
    <w:name w:val="1pt1"/>
    <w:basedOn w:val="a0"/>
    <w:rsid w:val="000F2DB2"/>
  </w:style>
  <w:style w:type="character" w:customStyle="1" w:styleId="33">
    <w:name w:val="3"/>
    <w:basedOn w:val="a0"/>
    <w:rsid w:val="000F2DB2"/>
  </w:style>
  <w:style w:type="character" w:customStyle="1" w:styleId="24">
    <w:name w:val="24"/>
    <w:basedOn w:val="a0"/>
    <w:rsid w:val="000F2DB2"/>
  </w:style>
  <w:style w:type="character" w:customStyle="1" w:styleId="1a">
    <w:name w:val="1a"/>
    <w:basedOn w:val="a0"/>
    <w:rsid w:val="000F2DB2"/>
  </w:style>
  <w:style w:type="paragraph" w:customStyle="1" w:styleId="ParagraphStyle">
    <w:name w:val="Paragraph Style"/>
    <w:rsid w:val="000F2D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rsid w:val="000F2D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rsid w:val="000F2D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1"/>
    <w:basedOn w:val="a"/>
    <w:next w:val="a"/>
    <w:link w:val="afe"/>
    <w:qFormat/>
    <w:rsid w:val="000F2DB2"/>
    <w:pPr>
      <w:widowControl w:val="0"/>
      <w:suppressAutoHyphens/>
      <w:autoSpaceDN w:val="0"/>
      <w:spacing w:after="0" w:line="240" w:lineRule="auto"/>
      <w:contextualSpacing/>
      <w:textAlignment w:val="baseline"/>
    </w:pPr>
    <w:rPr>
      <w:rFonts w:ascii="Calibri Light" w:eastAsia="Times New Roman" w:hAnsi="Calibri Light" w:cs="Mangal"/>
      <w:spacing w:val="-10"/>
      <w:kern w:val="28"/>
      <w:sz w:val="56"/>
      <w:szCs w:val="50"/>
      <w:lang w:eastAsia="zh-CN" w:bidi="hi-IN"/>
    </w:rPr>
  </w:style>
  <w:style w:type="character" w:customStyle="1" w:styleId="afe">
    <w:name w:val="Заголовок Знак"/>
    <w:basedOn w:val="a0"/>
    <w:link w:val="13"/>
    <w:rsid w:val="000F2DB2"/>
    <w:rPr>
      <w:rFonts w:ascii="Calibri Light" w:eastAsia="Times New Roman" w:hAnsi="Calibri Light" w:cs="Mangal"/>
      <w:spacing w:val="-10"/>
      <w:kern w:val="28"/>
      <w:sz w:val="56"/>
      <w:szCs w:val="50"/>
      <w:lang w:eastAsia="zh-CN" w:bidi="hi-IN"/>
    </w:rPr>
  </w:style>
  <w:style w:type="paragraph" w:styleId="aff">
    <w:name w:val="No Spacing"/>
    <w:qFormat/>
    <w:rsid w:val="000F2DB2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2">
    <w:name w:val="Нет списка2"/>
    <w:next w:val="a2"/>
    <w:semiHidden/>
    <w:unhideWhenUsed/>
    <w:rsid w:val="000F2DB2"/>
  </w:style>
  <w:style w:type="character" w:styleId="aff0">
    <w:name w:val="Hyperlink"/>
    <w:basedOn w:val="a0"/>
    <w:uiPriority w:val="99"/>
    <w:unhideWhenUsed/>
    <w:rsid w:val="000F2DB2"/>
    <w:rPr>
      <w:color w:val="0000FF"/>
      <w:u w:val="single"/>
    </w:rPr>
  </w:style>
  <w:style w:type="character" w:customStyle="1" w:styleId="FontStyle19">
    <w:name w:val="Font Style19"/>
    <w:basedOn w:val="a0"/>
    <w:rsid w:val="000F2DB2"/>
    <w:rPr>
      <w:rFonts w:ascii="Times New Roman" w:hAnsi="Times New Roman"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0F2D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page number"/>
    <w:basedOn w:val="a0"/>
    <w:rsid w:val="000F2DB2"/>
  </w:style>
  <w:style w:type="paragraph" w:styleId="23">
    <w:name w:val="Body Text 2"/>
    <w:basedOn w:val="a"/>
    <w:link w:val="25"/>
    <w:rsid w:val="000F2D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3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Текст концевой сноски Знак"/>
    <w:basedOn w:val="a0"/>
    <w:link w:val="aff3"/>
    <w:semiHidden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2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0F2DB2"/>
    <w:rPr>
      <w:sz w:val="20"/>
      <w:szCs w:val="20"/>
    </w:rPr>
  </w:style>
  <w:style w:type="table" w:customStyle="1" w:styleId="15">
    <w:name w:val="Сетка таблицы1"/>
    <w:basedOn w:val="a1"/>
    <w:next w:val="a8"/>
    <w:uiPriority w:val="59"/>
    <w:rsid w:val="000F2DB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endnote reference"/>
    <w:basedOn w:val="a0"/>
    <w:semiHidden/>
    <w:rsid w:val="000F2DB2"/>
    <w:rPr>
      <w:vertAlign w:val="superscript"/>
    </w:rPr>
  </w:style>
  <w:style w:type="numbering" w:customStyle="1" w:styleId="111">
    <w:name w:val="Нет списка111"/>
    <w:next w:val="a2"/>
    <w:semiHidden/>
    <w:unhideWhenUsed/>
    <w:rsid w:val="000F2DB2"/>
  </w:style>
  <w:style w:type="paragraph" w:styleId="aff5">
    <w:name w:val="Subtitle"/>
    <w:basedOn w:val="a"/>
    <w:next w:val="a"/>
    <w:link w:val="aff6"/>
    <w:uiPriority w:val="11"/>
    <w:qFormat/>
    <w:rsid w:val="000F2DB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f6">
    <w:name w:val="Подзаголовок Знак"/>
    <w:basedOn w:val="a0"/>
    <w:link w:val="aff5"/>
    <w:uiPriority w:val="11"/>
    <w:rsid w:val="000F2DB2"/>
    <w:rPr>
      <w:rFonts w:ascii="Arial" w:eastAsia="Times New Roman" w:hAnsi="Arial" w:cs="Arial"/>
      <w:sz w:val="24"/>
      <w:szCs w:val="24"/>
      <w:lang w:val="en-US"/>
    </w:rPr>
  </w:style>
  <w:style w:type="paragraph" w:customStyle="1" w:styleId="17">
    <w:name w:val="Без интервала1"/>
    <w:basedOn w:val="a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9">
    <w:name w:val="Абзац списка1"/>
    <w:basedOn w:val="a"/>
    <w:qFormat/>
    <w:rsid w:val="000F2DB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1">
    <w:name w:val="Цитата 21"/>
    <w:basedOn w:val="a"/>
    <w:next w:val="a"/>
    <w:link w:val="QuoteChar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1"/>
    <w:locked/>
    <w:rsid w:val="000F2DB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b">
    <w:name w:val="Выделенная цитата1"/>
    <w:basedOn w:val="a"/>
    <w:next w:val="a"/>
    <w:link w:val="IntenseQuoteChar"/>
    <w:qFormat/>
    <w:rsid w:val="000F2DB2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b"/>
    <w:locked/>
    <w:rsid w:val="000F2DB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c">
    <w:name w:val="Слабое выделение1"/>
    <w:basedOn w:val="a0"/>
    <w:qFormat/>
    <w:rsid w:val="000F2DB2"/>
    <w:rPr>
      <w:i/>
      <w:iCs/>
      <w:color w:val="auto"/>
    </w:rPr>
  </w:style>
  <w:style w:type="character" w:customStyle="1" w:styleId="1d">
    <w:name w:val="Сильное выделение1"/>
    <w:basedOn w:val="a0"/>
    <w:qFormat/>
    <w:rsid w:val="000F2DB2"/>
    <w:rPr>
      <w:b/>
      <w:bCs/>
      <w:i/>
      <w:iCs/>
      <w:sz w:val="24"/>
      <w:szCs w:val="24"/>
      <w:u w:val="single"/>
    </w:rPr>
  </w:style>
  <w:style w:type="character" w:customStyle="1" w:styleId="1e">
    <w:name w:val="Слабая ссылка1"/>
    <w:basedOn w:val="a0"/>
    <w:qFormat/>
    <w:rsid w:val="000F2DB2"/>
    <w:rPr>
      <w:sz w:val="24"/>
      <w:szCs w:val="24"/>
      <w:u w:val="single"/>
    </w:rPr>
  </w:style>
  <w:style w:type="character" w:customStyle="1" w:styleId="1f">
    <w:name w:val="Сильная ссылка1"/>
    <w:basedOn w:val="a0"/>
    <w:qFormat/>
    <w:rsid w:val="000F2DB2"/>
    <w:rPr>
      <w:b/>
      <w:bCs/>
      <w:sz w:val="24"/>
      <w:szCs w:val="24"/>
      <w:u w:val="single"/>
    </w:rPr>
  </w:style>
  <w:style w:type="character" w:customStyle="1" w:styleId="1f0">
    <w:name w:val="Название книги1"/>
    <w:basedOn w:val="a0"/>
    <w:qFormat/>
    <w:rsid w:val="000F2DB2"/>
    <w:rPr>
      <w:rFonts w:ascii="Arial" w:hAnsi="Arial" w:cs="Arial"/>
      <w:b/>
      <w:bCs/>
      <w:i/>
      <w:iCs/>
      <w:sz w:val="24"/>
      <w:szCs w:val="24"/>
    </w:rPr>
  </w:style>
  <w:style w:type="paragraph" w:customStyle="1" w:styleId="1f1">
    <w:name w:val="Заголовок оглавления1"/>
    <w:basedOn w:val="1"/>
    <w:next w:val="a"/>
    <w:qFormat/>
    <w:rsid w:val="000F2DB2"/>
    <w:pPr>
      <w:keepNext/>
      <w:widowControl/>
      <w:autoSpaceDE/>
      <w:autoSpaceDN/>
      <w:spacing w:before="240" w:after="60"/>
      <w:ind w:left="0"/>
      <w:outlineLvl w:val="9"/>
    </w:pPr>
    <w:rPr>
      <w:rFonts w:ascii="Arial" w:hAnsi="Arial" w:cs="Arial"/>
      <w:kern w:val="32"/>
      <w:sz w:val="32"/>
      <w:szCs w:val="32"/>
      <w:lang w:val="en-US" w:eastAsia="en-US" w:bidi="ar-SA"/>
    </w:rPr>
  </w:style>
  <w:style w:type="paragraph" w:styleId="aff7">
    <w:name w:val="Body Text Indent"/>
    <w:basedOn w:val="a"/>
    <w:link w:val="aff8"/>
    <w:rsid w:val="000F2DB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rsid w:val="000F2D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Indent 2"/>
    <w:basedOn w:val="a"/>
    <w:link w:val="29"/>
    <w:rsid w:val="000F2DB2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9">
    <w:name w:val="Основной текст с отступом 2 Знак"/>
    <w:basedOn w:val="a0"/>
    <w:link w:val="26"/>
    <w:rsid w:val="000F2DB2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4">
    <w:name w:val="Body Text 3"/>
    <w:basedOn w:val="a"/>
    <w:link w:val="35"/>
    <w:rsid w:val="000F2DB2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5"/>
      <w:sz w:val="28"/>
      <w:lang w:eastAsia="ru-RU"/>
    </w:rPr>
  </w:style>
  <w:style w:type="character" w:customStyle="1" w:styleId="35">
    <w:name w:val="Основной текст 3 Знак"/>
    <w:basedOn w:val="a0"/>
    <w:link w:val="34"/>
    <w:rsid w:val="000F2DB2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table" w:customStyle="1" w:styleId="112">
    <w:name w:val="Сетка таблицы11"/>
    <w:basedOn w:val="a1"/>
    <w:next w:val="a8"/>
    <w:uiPriority w:val="59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Знак2"/>
    <w:basedOn w:val="a"/>
    <w:uiPriority w:val="99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1f2">
    <w:name w:val="Table Grid 1"/>
    <w:basedOn w:val="a1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12">
    <w:name w:val="Нет списка21"/>
    <w:next w:val="a2"/>
    <w:semiHidden/>
    <w:rsid w:val="000F2DB2"/>
  </w:style>
  <w:style w:type="table" w:customStyle="1" w:styleId="2b">
    <w:name w:val="Сетка таблицы2"/>
    <w:basedOn w:val="a1"/>
    <w:next w:val="a8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0F2DB2"/>
  </w:style>
  <w:style w:type="paragraph" w:styleId="HTML">
    <w:name w:val="HTML Preformatted"/>
    <w:basedOn w:val="a"/>
    <w:link w:val="HTML0"/>
    <w:semiHidden/>
    <w:unhideWhenUsed/>
    <w:rsid w:val="000F2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F2DB2"/>
    <w:rPr>
      <w:rFonts w:ascii="Courier New" w:eastAsia="Times New Roman" w:hAnsi="Courier New" w:cs="Times New Roman"/>
      <w:sz w:val="20"/>
      <w:szCs w:val="20"/>
    </w:rPr>
  </w:style>
  <w:style w:type="paragraph" w:customStyle="1" w:styleId="aff9">
    <w:name w:val="Знак"/>
    <w:basedOn w:val="a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37">
    <w:name w:val="Основной текст (3)_"/>
    <w:link w:val="38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F2DB2"/>
    <w:pPr>
      <w:shd w:val="clear" w:color="auto" w:fill="FFFFFF"/>
      <w:spacing w:after="0" w:line="192" w:lineRule="exact"/>
    </w:pPr>
    <w:rPr>
      <w:b/>
      <w:bCs/>
      <w:sz w:val="17"/>
      <w:szCs w:val="17"/>
    </w:rPr>
  </w:style>
  <w:style w:type="character" w:customStyle="1" w:styleId="430">
    <w:name w:val="Заголовок №4 (3)_"/>
    <w:link w:val="431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31">
    <w:name w:val="Заголовок №4 (3)"/>
    <w:basedOn w:val="a"/>
    <w:link w:val="430"/>
    <w:rsid w:val="000F2DB2"/>
    <w:pPr>
      <w:shd w:val="clear" w:color="auto" w:fill="FFFFFF"/>
      <w:spacing w:before="120" w:after="0" w:line="240" w:lineRule="atLeast"/>
      <w:jc w:val="both"/>
      <w:outlineLvl w:val="3"/>
    </w:pPr>
    <w:rPr>
      <w:b/>
      <w:bCs/>
      <w:sz w:val="17"/>
      <w:szCs w:val="17"/>
    </w:rPr>
  </w:style>
  <w:style w:type="character" w:customStyle="1" w:styleId="44">
    <w:name w:val="Заголовок №4_"/>
    <w:link w:val="45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5">
    <w:name w:val="Заголовок №4"/>
    <w:basedOn w:val="a"/>
    <w:link w:val="44"/>
    <w:rsid w:val="000F2DB2"/>
    <w:pPr>
      <w:shd w:val="clear" w:color="auto" w:fill="FFFFFF"/>
      <w:spacing w:after="300" w:line="240" w:lineRule="atLeast"/>
      <w:outlineLvl w:val="3"/>
    </w:pPr>
    <w:rPr>
      <w:b/>
      <w:bCs/>
      <w:sz w:val="17"/>
      <w:szCs w:val="17"/>
    </w:rPr>
  </w:style>
  <w:style w:type="character" w:customStyle="1" w:styleId="51">
    <w:name w:val="Основной текст (5)_"/>
    <w:link w:val="52"/>
    <w:locked/>
    <w:rsid w:val="000F2DB2"/>
    <w:rPr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2DB2"/>
    <w:pPr>
      <w:shd w:val="clear" w:color="auto" w:fill="FFFFFF"/>
      <w:spacing w:after="0" w:line="187" w:lineRule="exact"/>
      <w:jc w:val="both"/>
    </w:pPr>
    <w:rPr>
      <w:i/>
      <w:iCs/>
      <w:sz w:val="18"/>
      <w:szCs w:val="18"/>
    </w:rPr>
  </w:style>
  <w:style w:type="character" w:customStyle="1" w:styleId="46">
    <w:name w:val="Основной текст (4)_"/>
    <w:link w:val="47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0F2DB2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character" w:customStyle="1" w:styleId="440">
    <w:name w:val="Заголовок №4 (4)_"/>
    <w:link w:val="441"/>
    <w:locked/>
    <w:rsid w:val="000F2DB2"/>
    <w:rPr>
      <w:sz w:val="17"/>
      <w:szCs w:val="17"/>
      <w:shd w:val="clear" w:color="auto" w:fill="FFFFFF"/>
    </w:rPr>
  </w:style>
  <w:style w:type="paragraph" w:customStyle="1" w:styleId="441">
    <w:name w:val="Заголовок №4 (4)"/>
    <w:basedOn w:val="a"/>
    <w:link w:val="440"/>
    <w:rsid w:val="000F2DB2"/>
    <w:pPr>
      <w:shd w:val="clear" w:color="auto" w:fill="FFFFFF"/>
      <w:spacing w:after="0" w:line="168" w:lineRule="exact"/>
      <w:jc w:val="both"/>
      <w:outlineLvl w:val="3"/>
    </w:pPr>
    <w:rPr>
      <w:sz w:val="17"/>
      <w:szCs w:val="17"/>
    </w:rPr>
  </w:style>
  <w:style w:type="character" w:customStyle="1" w:styleId="2c">
    <w:name w:val="Основной текст (2)_"/>
    <w:link w:val="2d"/>
    <w:locked/>
    <w:rsid w:val="000F2DB2"/>
    <w:rPr>
      <w:sz w:val="35"/>
      <w:szCs w:val="35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0F2DB2"/>
    <w:pPr>
      <w:shd w:val="clear" w:color="auto" w:fill="FFFFFF"/>
      <w:spacing w:before="540" w:after="120" w:line="413" w:lineRule="exact"/>
      <w:ind w:hanging="420"/>
    </w:pPr>
    <w:rPr>
      <w:sz w:val="35"/>
      <w:szCs w:val="35"/>
    </w:rPr>
  </w:style>
  <w:style w:type="character" w:customStyle="1" w:styleId="affa">
    <w:name w:val="Оглавление_"/>
    <w:link w:val="1f3"/>
    <w:locked/>
    <w:rsid w:val="000F2DB2"/>
    <w:rPr>
      <w:rFonts w:ascii="Arial" w:hAnsi="Arial" w:cs="Arial"/>
      <w:sz w:val="31"/>
      <w:szCs w:val="31"/>
      <w:shd w:val="clear" w:color="auto" w:fill="FFFFFF"/>
    </w:rPr>
  </w:style>
  <w:style w:type="paragraph" w:customStyle="1" w:styleId="1f3">
    <w:name w:val="Оглавление1"/>
    <w:basedOn w:val="a"/>
    <w:link w:val="affa"/>
    <w:rsid w:val="000F2DB2"/>
    <w:pPr>
      <w:shd w:val="clear" w:color="auto" w:fill="FFFFFF"/>
      <w:spacing w:before="120" w:after="0" w:line="485" w:lineRule="exact"/>
    </w:pPr>
    <w:rPr>
      <w:rFonts w:ascii="Arial" w:hAnsi="Arial" w:cs="Arial"/>
      <w:sz w:val="31"/>
      <w:szCs w:val="31"/>
    </w:rPr>
  </w:style>
  <w:style w:type="character" w:customStyle="1" w:styleId="2e">
    <w:name w:val="Оглавление (2)_"/>
    <w:link w:val="2f"/>
    <w:locked/>
    <w:rsid w:val="000F2DB2"/>
    <w:rPr>
      <w:sz w:val="35"/>
      <w:szCs w:val="35"/>
      <w:shd w:val="clear" w:color="auto" w:fill="FFFFFF"/>
    </w:rPr>
  </w:style>
  <w:style w:type="paragraph" w:customStyle="1" w:styleId="2f">
    <w:name w:val="Оглавление (2)"/>
    <w:basedOn w:val="a"/>
    <w:link w:val="2e"/>
    <w:rsid w:val="000F2DB2"/>
    <w:pPr>
      <w:shd w:val="clear" w:color="auto" w:fill="FFFFFF"/>
      <w:spacing w:before="300" w:after="120" w:line="408" w:lineRule="exact"/>
      <w:ind w:hanging="420"/>
    </w:pPr>
    <w:rPr>
      <w:sz w:val="35"/>
      <w:szCs w:val="35"/>
    </w:rPr>
  </w:style>
  <w:style w:type="character" w:customStyle="1" w:styleId="affb">
    <w:name w:val="Подпись к таблице_"/>
    <w:link w:val="affc"/>
    <w:locked/>
    <w:rsid w:val="000F2DB2"/>
    <w:rPr>
      <w:sz w:val="35"/>
      <w:szCs w:val="35"/>
      <w:shd w:val="clear" w:color="auto" w:fill="FFFFFF"/>
    </w:rPr>
  </w:style>
  <w:style w:type="paragraph" w:customStyle="1" w:styleId="affc">
    <w:name w:val="Подпись к таблице"/>
    <w:basedOn w:val="a"/>
    <w:link w:val="affb"/>
    <w:rsid w:val="000F2DB2"/>
    <w:pPr>
      <w:shd w:val="clear" w:color="auto" w:fill="FFFFFF"/>
      <w:spacing w:after="0" w:line="240" w:lineRule="atLeast"/>
    </w:pPr>
    <w:rPr>
      <w:sz w:val="35"/>
      <w:szCs w:val="35"/>
    </w:rPr>
  </w:style>
  <w:style w:type="character" w:customStyle="1" w:styleId="39">
    <w:name w:val="Оглавление (3)_"/>
    <w:link w:val="3a"/>
    <w:locked/>
    <w:rsid w:val="000F2DB2"/>
    <w:rPr>
      <w:rFonts w:ascii="Arial" w:hAnsi="Arial" w:cs="Arial"/>
      <w:sz w:val="31"/>
      <w:szCs w:val="31"/>
      <w:shd w:val="clear" w:color="auto" w:fill="FFFFFF"/>
    </w:rPr>
  </w:style>
  <w:style w:type="paragraph" w:customStyle="1" w:styleId="3a">
    <w:name w:val="Оглавление (3)"/>
    <w:basedOn w:val="a"/>
    <w:link w:val="39"/>
    <w:rsid w:val="000F2DB2"/>
    <w:pPr>
      <w:shd w:val="clear" w:color="auto" w:fill="FFFFFF"/>
      <w:spacing w:before="300" w:after="0" w:line="490" w:lineRule="exact"/>
    </w:pPr>
    <w:rPr>
      <w:rFonts w:ascii="Arial" w:hAnsi="Arial" w:cs="Arial"/>
      <w:sz w:val="31"/>
      <w:szCs w:val="31"/>
    </w:rPr>
  </w:style>
  <w:style w:type="character" w:customStyle="1" w:styleId="73">
    <w:name w:val="Основной текст (7)_"/>
    <w:link w:val="74"/>
    <w:locked/>
    <w:rsid w:val="000F2DB2"/>
    <w:rPr>
      <w:b/>
      <w:bCs/>
      <w:noProof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0F2DB2"/>
    <w:pPr>
      <w:shd w:val="clear" w:color="auto" w:fill="FFFFFF"/>
      <w:spacing w:after="0" w:line="240" w:lineRule="atLeast"/>
    </w:pPr>
    <w:rPr>
      <w:b/>
      <w:bCs/>
      <w:noProof/>
    </w:rPr>
  </w:style>
  <w:style w:type="character" w:customStyle="1" w:styleId="63">
    <w:name w:val="Основной текст (6)_"/>
    <w:link w:val="64"/>
    <w:locked/>
    <w:rsid w:val="000F2DB2"/>
    <w:rPr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0F2DB2"/>
    <w:pPr>
      <w:shd w:val="clear" w:color="auto" w:fill="FFFFFF"/>
      <w:spacing w:after="0" w:line="240" w:lineRule="atLeast"/>
    </w:pPr>
    <w:rPr>
      <w:b/>
      <w:bCs/>
    </w:rPr>
  </w:style>
  <w:style w:type="character" w:customStyle="1" w:styleId="affd">
    <w:name w:val="Основной текст + Полужирный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58">
    <w:name w:val="Основной текст (5) + 8"/>
    <w:aliases w:val="5 pt8,Не курсив"/>
    <w:rsid w:val="000F2DB2"/>
    <w:rPr>
      <w:rFonts w:ascii="Times New Roman" w:hAnsi="Times New Roman" w:cs="Times New Roman" w:hint="default"/>
      <w:i/>
      <w:iCs/>
      <w:spacing w:val="0"/>
      <w:sz w:val="17"/>
      <w:szCs w:val="17"/>
    </w:rPr>
  </w:style>
  <w:style w:type="character" w:customStyle="1" w:styleId="113">
    <w:name w:val="Основной текст + Полужирный1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11">
    <w:name w:val="Основной текст + 9 pt11"/>
    <w:aliases w:val="Курсив18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8pt">
    <w:name w:val="Основной текст (3) + 8 pt"/>
    <w:aliases w:val="Не полужирный,Основной текст (43) + 11 pt"/>
    <w:rsid w:val="000F2DB2"/>
    <w:rPr>
      <w:rFonts w:ascii="Times New Roman" w:hAnsi="Times New Roman" w:cs="Times New Roman" w:hint="default"/>
      <w:b/>
      <w:bCs/>
      <w:spacing w:val="0"/>
      <w:sz w:val="16"/>
      <w:szCs w:val="16"/>
      <w:shd w:val="clear" w:color="auto" w:fill="FFFFFF"/>
    </w:rPr>
  </w:style>
  <w:style w:type="character" w:customStyle="1" w:styleId="432">
    <w:name w:val="Заголовок №4 (3) + Не полужирный"/>
    <w:rsid w:val="000F2DB2"/>
    <w:rPr>
      <w:b/>
      <w:bCs/>
      <w:spacing w:val="0"/>
      <w:sz w:val="17"/>
      <w:szCs w:val="17"/>
      <w:shd w:val="clear" w:color="auto" w:fill="FFFFFF"/>
    </w:rPr>
  </w:style>
  <w:style w:type="character" w:customStyle="1" w:styleId="100">
    <w:name w:val="Основной текст + Полужирный10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10">
    <w:name w:val="Основной текст + 9 pt10"/>
    <w:aliases w:val="Курсив17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84">
    <w:name w:val="Основной текст (5) + 84"/>
    <w:aliases w:val="5 pt7,Не курсив4,Основной текст + 9,Интервал 0 pt3,Основной текст + 8"/>
    <w:rsid w:val="000F2DB2"/>
    <w:rPr>
      <w:rFonts w:ascii="Times New Roman" w:hAnsi="Times New Roman" w:cs="Times New Roman" w:hint="default"/>
      <w:i/>
      <w:iCs/>
      <w:spacing w:val="0"/>
      <w:sz w:val="17"/>
      <w:szCs w:val="17"/>
      <w:shd w:val="clear" w:color="auto" w:fill="FFFFFF"/>
    </w:rPr>
  </w:style>
  <w:style w:type="character" w:customStyle="1" w:styleId="583">
    <w:name w:val="Основной текст (5) + 83"/>
    <w:aliases w:val="5 pt6,Полужирный,Не курсив3"/>
    <w:rsid w:val="000F2DB2"/>
    <w:rPr>
      <w:rFonts w:ascii="Times New Roman" w:hAnsi="Times New Roman" w:cs="Times New Roman" w:hint="default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93">
    <w:name w:val="Основной текст + Полужирный9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9">
    <w:name w:val="Основной текст + 9 pt9"/>
    <w:aliases w:val="Курсив16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b">
    <w:name w:val="Основной текст (3) + Не полужирный"/>
    <w:rsid w:val="000F2DB2"/>
    <w:rPr>
      <w:rFonts w:ascii="Times New Roman" w:hAnsi="Times New Roman" w:cs="Times New Roman" w:hint="default"/>
      <w:b/>
      <w:bCs/>
      <w:spacing w:val="0"/>
      <w:sz w:val="17"/>
      <w:szCs w:val="17"/>
      <w:shd w:val="clear" w:color="auto" w:fill="FFFFFF"/>
    </w:rPr>
  </w:style>
  <w:style w:type="character" w:customStyle="1" w:styleId="39pt">
    <w:name w:val="Основной текст (3) + 9 pt"/>
    <w:aliases w:val="Не полужирный7,Курсив15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582">
    <w:name w:val="Основной текст (5) + 82"/>
    <w:aliases w:val="5 pt5,Не курсив2"/>
    <w:rsid w:val="000F2DB2"/>
    <w:rPr>
      <w:rFonts w:ascii="Times New Roman" w:hAnsi="Times New Roman" w:cs="Times New Roman" w:hint="default"/>
      <w:i/>
      <w:iCs/>
      <w:spacing w:val="0"/>
      <w:sz w:val="17"/>
      <w:szCs w:val="17"/>
      <w:shd w:val="clear" w:color="auto" w:fill="FFFFFF"/>
    </w:rPr>
  </w:style>
  <w:style w:type="character" w:customStyle="1" w:styleId="MicrosoftSansSerif1">
    <w:name w:val="Основной текст + Microsoft Sans Serif1"/>
    <w:aliases w:val="Полужирный3"/>
    <w:rsid w:val="000F2DB2"/>
    <w:rPr>
      <w:rFonts w:ascii="Microsoft Sans Serif" w:hAnsi="Microsoft Sans Serif" w:cs="Microsoft Sans Serif" w:hint="default"/>
      <w:b/>
      <w:bCs/>
      <w:spacing w:val="0"/>
      <w:sz w:val="17"/>
      <w:szCs w:val="17"/>
    </w:rPr>
  </w:style>
  <w:style w:type="character" w:customStyle="1" w:styleId="7pt">
    <w:name w:val="Основной текст + 7 pt"/>
    <w:aliases w:val="Полужирный2"/>
    <w:rsid w:val="000F2DB2"/>
    <w:rPr>
      <w:rFonts w:ascii="Times New Roman" w:hAnsi="Times New Roman" w:cs="Times New Roman" w:hint="default"/>
      <w:b/>
      <w:bCs/>
      <w:spacing w:val="0"/>
      <w:sz w:val="14"/>
      <w:szCs w:val="14"/>
    </w:rPr>
  </w:style>
  <w:style w:type="character" w:customStyle="1" w:styleId="9pt8">
    <w:name w:val="Основной текст + 9 pt8"/>
    <w:aliases w:val="Курсив14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83">
    <w:name w:val="Основной текст + Полужирный8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75">
    <w:name w:val="Основной текст + Полужирный7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7">
    <w:name w:val="Основной текст + 9 pt7"/>
    <w:aliases w:val="Курсив13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88">
    <w:name w:val="Основной текст (8) + 8"/>
    <w:aliases w:val="5 pt4,Полужирный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84">
    <w:name w:val="Основной текст (8) + Курсив"/>
    <w:rsid w:val="000F2DB2"/>
    <w:rPr>
      <w:rFonts w:ascii="Times New Roman" w:hAnsi="Times New Roman" w:cs="Times New Roman" w:hint="default"/>
      <w:i/>
      <w:iCs/>
      <w:spacing w:val="0"/>
      <w:sz w:val="16"/>
      <w:szCs w:val="16"/>
    </w:rPr>
  </w:style>
  <w:style w:type="character" w:customStyle="1" w:styleId="9pt6">
    <w:name w:val="Основной текст + 9 pt6"/>
    <w:aliases w:val="Курсив12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65">
    <w:name w:val="Основной текст + Полужирный6"/>
    <w:aliases w:val="Курсив,Основной текст + Tahoma,7 pt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8pt">
    <w:name w:val="Основной текст + 8 pt"/>
    <w:aliases w:val="Курсив11"/>
    <w:rsid w:val="000F2DB2"/>
    <w:rPr>
      <w:rFonts w:ascii="Times New Roman" w:hAnsi="Times New Roman" w:cs="Times New Roman" w:hint="default"/>
      <w:i/>
      <w:iCs/>
      <w:spacing w:val="0"/>
      <w:sz w:val="16"/>
      <w:szCs w:val="16"/>
    </w:rPr>
  </w:style>
  <w:style w:type="character" w:customStyle="1" w:styleId="9pt5">
    <w:name w:val="Основной текст + 9 pt5"/>
    <w:aliases w:val="Курсив10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3">
    <w:name w:val="Основной текст + Полужирный5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330">
    <w:name w:val="Основной текст (3) + Не полужирный3"/>
    <w:rsid w:val="000F2DB2"/>
    <w:rPr>
      <w:rFonts w:ascii="Times New Roman" w:hAnsi="Times New Roman" w:cs="Times New Roman" w:hint="default"/>
      <w:b/>
      <w:bCs/>
      <w:spacing w:val="0"/>
      <w:sz w:val="17"/>
      <w:szCs w:val="17"/>
      <w:shd w:val="clear" w:color="auto" w:fill="FFFFFF"/>
    </w:rPr>
  </w:style>
  <w:style w:type="character" w:customStyle="1" w:styleId="39pt3">
    <w:name w:val="Основной текст (3) + 9 pt3"/>
    <w:aliases w:val="Не полужирный6,Курсив9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8pt1">
    <w:name w:val="Основной текст (3) + 8 pt1"/>
    <w:aliases w:val="Не полужирный5"/>
    <w:rsid w:val="000F2DB2"/>
    <w:rPr>
      <w:rFonts w:ascii="Times New Roman" w:hAnsi="Times New Roman" w:cs="Times New Roman" w:hint="default"/>
      <w:b/>
      <w:bCs/>
      <w:spacing w:val="0"/>
      <w:sz w:val="16"/>
      <w:szCs w:val="16"/>
      <w:shd w:val="clear" w:color="auto" w:fill="FFFFFF"/>
    </w:rPr>
  </w:style>
  <w:style w:type="character" w:customStyle="1" w:styleId="360">
    <w:name w:val="Основной текст (3) + 6"/>
    <w:aliases w:val="5 pt3,Не полужирный4,Курсив8,Малые прописные,Интервал 1 pt"/>
    <w:rsid w:val="000F2DB2"/>
    <w:rPr>
      <w:rFonts w:ascii="Times New Roman" w:hAnsi="Times New Roman" w:cs="Times New Roman" w:hint="default"/>
      <w:b/>
      <w:bCs/>
      <w:i/>
      <w:iCs/>
      <w:smallCaps/>
      <w:spacing w:val="20"/>
      <w:sz w:val="13"/>
      <w:szCs w:val="13"/>
      <w:shd w:val="clear" w:color="auto" w:fill="FFFFFF"/>
    </w:rPr>
  </w:style>
  <w:style w:type="character" w:customStyle="1" w:styleId="48">
    <w:name w:val="Основной текст + Полужирный4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4">
    <w:name w:val="Основной текст + 9 pt4"/>
    <w:aliases w:val="Курсив6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81">
    <w:name w:val="Основной текст (5) + 81"/>
    <w:aliases w:val="5 pt1,Не курсив1"/>
    <w:rsid w:val="000F2DB2"/>
    <w:rPr>
      <w:rFonts w:ascii="Times New Roman" w:hAnsi="Times New Roman" w:cs="Times New Roman" w:hint="default"/>
      <w:i/>
      <w:i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2,Курсив5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</w:rPr>
  </w:style>
  <w:style w:type="character" w:customStyle="1" w:styleId="3c">
    <w:name w:val="Основной текст + Полужирный3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3">
    <w:name w:val="Основной текст + 9 pt3"/>
    <w:aliases w:val="Курсив4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20">
    <w:name w:val="Основной текст (3) + Не полужирный2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7pt1">
    <w:name w:val="Основной текст + 7 pt1"/>
    <w:rsid w:val="000F2DB2"/>
    <w:rPr>
      <w:rFonts w:ascii="Times New Roman" w:hAnsi="Times New Roman" w:cs="Times New Roman" w:hint="default"/>
      <w:spacing w:val="0"/>
      <w:sz w:val="14"/>
      <w:szCs w:val="14"/>
    </w:rPr>
  </w:style>
  <w:style w:type="character" w:customStyle="1" w:styleId="310">
    <w:name w:val="Основной текст (3) + Не полужирный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2">
    <w:name w:val="Основной текст + 9 pt2"/>
    <w:aliases w:val="Курсив3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2f0">
    <w:name w:val="Основной текст + Полужирный2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39pt1">
    <w:name w:val="Основной текст (3) + 9 pt1"/>
    <w:aliases w:val="Не полужирный1,Курсив2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</w:rPr>
  </w:style>
  <w:style w:type="character" w:customStyle="1" w:styleId="MicrosoftSansSerif">
    <w:name w:val="Основной текст + Microsoft Sans Serif"/>
    <w:aliases w:val="6,5 pt,Курсив20,Интервал 0 pt,Основной текст (4) + Tahoma,9,Оглавление (2) + Arial,15"/>
    <w:rsid w:val="000F2DB2"/>
    <w:rPr>
      <w:rFonts w:ascii="Microsoft Sans Serif" w:hAnsi="Microsoft Sans Serif" w:cs="Microsoft Sans Serif" w:hint="default"/>
      <w:i/>
      <w:iCs/>
      <w:spacing w:val="10"/>
      <w:w w:val="100"/>
      <w:sz w:val="13"/>
      <w:szCs w:val="13"/>
    </w:rPr>
  </w:style>
  <w:style w:type="character" w:customStyle="1" w:styleId="affe">
    <w:name w:val="Основной текст + Курсив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afff">
    <w:name w:val="Оглавление"/>
    <w:rsid w:val="000F2DB2"/>
    <w:rPr>
      <w:rFonts w:ascii="Arial" w:hAnsi="Arial" w:cs="Arial" w:hint="default"/>
      <w:sz w:val="31"/>
      <w:szCs w:val="31"/>
      <w:u w:val="single"/>
      <w:shd w:val="clear" w:color="auto" w:fill="FFFFFF"/>
    </w:rPr>
  </w:style>
  <w:style w:type="character" w:customStyle="1" w:styleId="afff0">
    <w:name w:val="Подпись к таблице + Полужирный"/>
    <w:rsid w:val="000F2DB2"/>
    <w:rPr>
      <w:b/>
      <w:bCs/>
      <w:sz w:val="18"/>
      <w:szCs w:val="18"/>
      <w:shd w:val="clear" w:color="auto" w:fill="FFFFFF"/>
      <w:lang w:bidi="ar-SA"/>
    </w:rPr>
  </w:style>
  <w:style w:type="character" w:customStyle="1" w:styleId="3d">
    <w:name w:val="Основной текст + Курсив3"/>
    <w:rsid w:val="000F2DB2"/>
    <w:rPr>
      <w:rFonts w:ascii="Times New Roman" w:hAnsi="Times New Roman" w:cs="Times New Roman" w:hint="default"/>
      <w:i/>
      <w:iCs/>
      <w:spacing w:val="0"/>
      <w:sz w:val="21"/>
      <w:szCs w:val="21"/>
    </w:rPr>
  </w:style>
  <w:style w:type="character" w:customStyle="1" w:styleId="61pt">
    <w:name w:val="Основной текст (6) + Интервал 1 pt"/>
    <w:rsid w:val="000F2DB2"/>
    <w:rPr>
      <w:b/>
      <w:bCs/>
      <w:i/>
      <w:iCs/>
      <w:spacing w:val="30"/>
      <w:sz w:val="23"/>
      <w:szCs w:val="23"/>
      <w:shd w:val="clear" w:color="auto" w:fill="FFFFFF"/>
      <w:lang w:bidi="ar-SA"/>
    </w:rPr>
  </w:style>
  <w:style w:type="table" w:customStyle="1" w:styleId="3e">
    <w:name w:val="Сетка таблицы3"/>
    <w:basedOn w:val="a1"/>
    <w:next w:val="a8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8"/>
    <w:uiPriority w:val="59"/>
    <w:rsid w:val="000F2D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Просмотренная гиперссылка1"/>
    <w:basedOn w:val="a0"/>
    <w:uiPriority w:val="99"/>
    <w:semiHidden/>
    <w:unhideWhenUsed/>
    <w:rsid w:val="000F2DB2"/>
    <w:rPr>
      <w:color w:val="954F72"/>
      <w:u w:val="single"/>
    </w:rPr>
  </w:style>
  <w:style w:type="paragraph" w:styleId="afff1">
    <w:name w:val="caption"/>
    <w:basedOn w:val="a"/>
    <w:next w:val="a"/>
    <w:uiPriority w:val="35"/>
    <w:semiHidden/>
    <w:unhideWhenUsed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3f">
    <w:name w:val="Body Text Indent 3"/>
    <w:basedOn w:val="a"/>
    <w:link w:val="3f0"/>
    <w:uiPriority w:val="99"/>
    <w:semiHidden/>
    <w:unhideWhenUsed/>
    <w:rsid w:val="000F2DB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f0">
    <w:name w:val="Основной текст с отступом 3 Знак"/>
    <w:basedOn w:val="a0"/>
    <w:link w:val="3f"/>
    <w:uiPriority w:val="99"/>
    <w:semiHidden/>
    <w:rsid w:val="000F2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f1">
    <w:name w:val="Quote"/>
    <w:basedOn w:val="a"/>
    <w:next w:val="a"/>
    <w:link w:val="2f2"/>
    <w:uiPriority w:val="29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f2">
    <w:name w:val="Цитата 2 Знак"/>
    <w:basedOn w:val="a0"/>
    <w:link w:val="2f1"/>
    <w:uiPriority w:val="29"/>
    <w:rsid w:val="000F2DB2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paragraph" w:styleId="afff2">
    <w:name w:val="Intense Quote"/>
    <w:basedOn w:val="a"/>
    <w:next w:val="a"/>
    <w:link w:val="afff3"/>
    <w:uiPriority w:val="30"/>
    <w:qFormat/>
    <w:rsid w:val="000F2DB2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character" w:customStyle="1" w:styleId="afff3">
    <w:name w:val="Выделенная цитата Знак"/>
    <w:basedOn w:val="a0"/>
    <w:link w:val="afff2"/>
    <w:uiPriority w:val="30"/>
    <w:rsid w:val="000F2DB2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paragraph" w:styleId="afff4">
    <w:name w:val="TOC Heading"/>
    <w:basedOn w:val="1"/>
    <w:next w:val="a"/>
    <w:uiPriority w:val="39"/>
    <w:semiHidden/>
    <w:unhideWhenUsed/>
    <w:qFormat/>
    <w:rsid w:val="000F2DB2"/>
    <w:pPr>
      <w:widowControl/>
      <w:autoSpaceDE/>
      <w:autoSpaceDN/>
      <w:spacing w:before="600" w:line="360" w:lineRule="auto"/>
      <w:ind w:left="0"/>
      <w:outlineLvl w:val="9"/>
    </w:pPr>
    <w:rPr>
      <w:rFonts w:ascii="Cambria" w:hAnsi="Cambria"/>
      <w:i/>
      <w:iCs/>
      <w:sz w:val="32"/>
      <w:szCs w:val="32"/>
      <w:lang w:bidi="ar-SA"/>
    </w:rPr>
  </w:style>
  <w:style w:type="paragraph" w:customStyle="1" w:styleId="afff5">
    <w:name w:val="Знак Знак Знак Знак"/>
    <w:basedOn w:val="a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5">
    <w:name w:val="Текст1"/>
    <w:basedOn w:val="a"/>
    <w:rsid w:val="000F2DB2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ru-RU"/>
    </w:rPr>
  </w:style>
  <w:style w:type="paragraph" w:customStyle="1" w:styleId="c9">
    <w:name w:val="c9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Новый"/>
    <w:basedOn w:val="a"/>
    <w:rsid w:val="000F2DB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7">
    <w:name w:val="Основной текст_"/>
    <w:link w:val="1f6"/>
    <w:locked/>
    <w:rsid w:val="000F2DB2"/>
    <w:rPr>
      <w:spacing w:val="3"/>
      <w:sz w:val="16"/>
      <w:szCs w:val="16"/>
      <w:shd w:val="clear" w:color="auto" w:fill="FFFFFF"/>
    </w:rPr>
  </w:style>
  <w:style w:type="paragraph" w:customStyle="1" w:styleId="1f6">
    <w:name w:val="Основной текст1"/>
    <w:basedOn w:val="a"/>
    <w:link w:val="afff7"/>
    <w:rsid w:val="000F2DB2"/>
    <w:pPr>
      <w:shd w:val="clear" w:color="auto" w:fill="FFFFFF"/>
      <w:spacing w:after="600" w:line="0" w:lineRule="atLeast"/>
      <w:jc w:val="both"/>
    </w:pPr>
    <w:rPr>
      <w:spacing w:val="3"/>
      <w:sz w:val="16"/>
      <w:szCs w:val="16"/>
    </w:rPr>
  </w:style>
  <w:style w:type="character" w:customStyle="1" w:styleId="afff8">
    <w:name w:val="Колонтитул_"/>
    <w:link w:val="afff9"/>
    <w:locked/>
    <w:rsid w:val="000F2DB2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0F2DB2"/>
    <w:pPr>
      <w:shd w:val="clear" w:color="auto" w:fill="FFFFFF"/>
      <w:spacing w:after="0" w:line="240" w:lineRule="auto"/>
    </w:pPr>
  </w:style>
  <w:style w:type="character" w:customStyle="1" w:styleId="620">
    <w:name w:val="Заголовок №6 (2)_"/>
    <w:link w:val="621"/>
    <w:locked/>
    <w:rsid w:val="000F2DB2"/>
    <w:rPr>
      <w:spacing w:val="-1"/>
      <w:sz w:val="16"/>
      <w:szCs w:val="16"/>
      <w:shd w:val="clear" w:color="auto" w:fill="FFFFFF"/>
    </w:rPr>
  </w:style>
  <w:style w:type="paragraph" w:customStyle="1" w:styleId="621">
    <w:name w:val="Заголовок №6 (2)"/>
    <w:basedOn w:val="a"/>
    <w:link w:val="620"/>
    <w:rsid w:val="000F2DB2"/>
    <w:pPr>
      <w:shd w:val="clear" w:color="auto" w:fill="FFFFFF"/>
      <w:spacing w:after="0" w:line="187" w:lineRule="exact"/>
      <w:jc w:val="both"/>
      <w:outlineLvl w:val="5"/>
    </w:pPr>
    <w:rPr>
      <w:spacing w:val="-1"/>
      <w:sz w:val="16"/>
      <w:szCs w:val="16"/>
    </w:rPr>
  </w:style>
  <w:style w:type="character" w:customStyle="1" w:styleId="460">
    <w:name w:val="Основной текст (46)_"/>
    <w:link w:val="461"/>
    <w:locked/>
    <w:rsid w:val="000F2DB2"/>
    <w:rPr>
      <w:spacing w:val="3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0F2DB2"/>
    <w:pPr>
      <w:shd w:val="clear" w:color="auto" w:fill="FFFFFF"/>
      <w:spacing w:after="0" w:line="0" w:lineRule="atLeast"/>
    </w:pPr>
    <w:rPr>
      <w:spacing w:val="3"/>
    </w:rPr>
  </w:style>
  <w:style w:type="character" w:customStyle="1" w:styleId="54">
    <w:name w:val="Заголовок №5 (4)_"/>
    <w:link w:val="540"/>
    <w:locked/>
    <w:rsid w:val="000F2DB2"/>
    <w:rPr>
      <w:rFonts w:ascii="Tahoma" w:eastAsia="Tahoma" w:hAnsi="Tahoma" w:cs="Tahoma"/>
      <w:spacing w:val="3"/>
      <w:sz w:val="19"/>
      <w:szCs w:val="19"/>
      <w:shd w:val="clear" w:color="auto" w:fill="FFFFFF"/>
    </w:rPr>
  </w:style>
  <w:style w:type="paragraph" w:customStyle="1" w:styleId="540">
    <w:name w:val="Заголовок №5 (4)"/>
    <w:basedOn w:val="a"/>
    <w:link w:val="54"/>
    <w:rsid w:val="000F2DB2"/>
    <w:pPr>
      <w:shd w:val="clear" w:color="auto" w:fill="FFFFFF"/>
      <w:spacing w:before="300" w:after="0" w:line="0" w:lineRule="atLeast"/>
      <w:outlineLvl w:val="4"/>
    </w:pPr>
    <w:rPr>
      <w:rFonts w:ascii="Tahoma" w:eastAsia="Tahoma" w:hAnsi="Tahoma" w:cs="Tahoma"/>
      <w:spacing w:val="3"/>
      <w:sz w:val="19"/>
      <w:szCs w:val="19"/>
    </w:rPr>
  </w:style>
  <w:style w:type="character" w:customStyle="1" w:styleId="afffa">
    <w:name w:val="Сноска_"/>
    <w:link w:val="afffb"/>
    <w:locked/>
    <w:rsid w:val="000F2DB2"/>
    <w:rPr>
      <w:spacing w:val="3"/>
      <w:sz w:val="16"/>
      <w:szCs w:val="16"/>
      <w:shd w:val="clear" w:color="auto" w:fill="FFFFFF"/>
    </w:rPr>
  </w:style>
  <w:style w:type="paragraph" w:customStyle="1" w:styleId="afffb">
    <w:name w:val="Сноска"/>
    <w:basedOn w:val="a"/>
    <w:link w:val="afffa"/>
    <w:rsid w:val="000F2DB2"/>
    <w:pPr>
      <w:shd w:val="clear" w:color="auto" w:fill="FFFFFF"/>
      <w:spacing w:after="0" w:line="211" w:lineRule="exact"/>
      <w:jc w:val="both"/>
    </w:pPr>
    <w:rPr>
      <w:spacing w:val="3"/>
      <w:sz w:val="16"/>
      <w:szCs w:val="16"/>
    </w:rPr>
  </w:style>
  <w:style w:type="character" w:customStyle="1" w:styleId="510">
    <w:name w:val="Основной текст (51)_"/>
    <w:link w:val="511"/>
    <w:locked/>
    <w:rsid w:val="000F2DB2"/>
    <w:rPr>
      <w:spacing w:val="4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0F2DB2"/>
    <w:pPr>
      <w:shd w:val="clear" w:color="auto" w:fill="FFFFFF"/>
      <w:spacing w:after="0" w:line="206" w:lineRule="exact"/>
      <w:ind w:firstLine="280"/>
      <w:jc w:val="both"/>
    </w:pPr>
    <w:rPr>
      <w:spacing w:val="4"/>
    </w:rPr>
  </w:style>
  <w:style w:type="character" w:customStyle="1" w:styleId="55">
    <w:name w:val="Заголовок №5 (5)_"/>
    <w:link w:val="550"/>
    <w:locked/>
    <w:rsid w:val="000F2DB2"/>
    <w:rPr>
      <w:rFonts w:ascii="Tahoma" w:eastAsia="Tahoma" w:hAnsi="Tahoma" w:cs="Tahoma"/>
      <w:spacing w:val="1"/>
      <w:shd w:val="clear" w:color="auto" w:fill="FFFFFF"/>
    </w:rPr>
  </w:style>
  <w:style w:type="paragraph" w:customStyle="1" w:styleId="550">
    <w:name w:val="Заголовок №5 (5)"/>
    <w:basedOn w:val="a"/>
    <w:link w:val="55"/>
    <w:rsid w:val="000F2DB2"/>
    <w:pPr>
      <w:shd w:val="clear" w:color="auto" w:fill="FFFFFF"/>
      <w:spacing w:before="180" w:after="0" w:line="0" w:lineRule="atLeast"/>
      <w:outlineLvl w:val="4"/>
    </w:pPr>
    <w:rPr>
      <w:rFonts w:ascii="Tahoma" w:eastAsia="Tahoma" w:hAnsi="Tahoma" w:cs="Tahoma"/>
      <w:spacing w:val="1"/>
    </w:rPr>
  </w:style>
  <w:style w:type="paragraph" w:customStyle="1" w:styleId="zagarial120">
    <w:name w:val="zag_arial_120"/>
    <w:basedOn w:val="a"/>
    <w:uiPriority w:val="99"/>
    <w:rsid w:val="000F2DB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msolistparagraph0">
    <w:name w:val="msolistparagraph"/>
    <w:basedOn w:val="a"/>
    <w:rsid w:val="000F2DB2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customStyle="1" w:styleId="afffc">
    <w:name w:val="Заголовок таблицы"/>
    <w:basedOn w:val="a"/>
    <w:rsid w:val="000F2DB2"/>
    <w:pPr>
      <w:widowControl w:val="0"/>
      <w:suppressLineNumbers/>
      <w:suppressAutoHyphens/>
      <w:spacing w:after="0" w:line="240" w:lineRule="auto"/>
      <w:jc w:val="center"/>
    </w:pPr>
    <w:rPr>
      <w:rFonts w:ascii="Times" w:eastAsia="Times" w:hAnsi="Times" w:cs="Times New Roman"/>
      <w:b/>
      <w:bCs/>
      <w:sz w:val="24"/>
      <w:szCs w:val="20"/>
      <w:lang w:val="en-US"/>
    </w:rPr>
  </w:style>
  <w:style w:type="paragraph" w:customStyle="1" w:styleId="Style1">
    <w:name w:val="Style1"/>
    <w:basedOn w:val="a"/>
    <w:rsid w:val="000F2DB2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d">
    <w:name w:val="Subtle Emphasis"/>
    <w:uiPriority w:val="19"/>
    <w:qFormat/>
    <w:rsid w:val="000F2DB2"/>
    <w:rPr>
      <w:i/>
      <w:iCs/>
      <w:color w:val="5A5A5A"/>
    </w:rPr>
  </w:style>
  <w:style w:type="character" w:styleId="afffe">
    <w:name w:val="Intense Emphasis"/>
    <w:uiPriority w:val="21"/>
    <w:qFormat/>
    <w:rsid w:val="000F2DB2"/>
    <w:rPr>
      <w:b/>
      <w:bCs/>
      <w:i/>
      <w:iCs/>
      <w:color w:val="auto"/>
      <w:u w:val="single"/>
    </w:rPr>
  </w:style>
  <w:style w:type="character" w:styleId="affff">
    <w:name w:val="Subtle Reference"/>
    <w:uiPriority w:val="31"/>
    <w:qFormat/>
    <w:rsid w:val="000F2DB2"/>
    <w:rPr>
      <w:smallCaps/>
    </w:rPr>
  </w:style>
  <w:style w:type="character" w:styleId="affff0">
    <w:name w:val="Intense Reference"/>
    <w:uiPriority w:val="32"/>
    <w:qFormat/>
    <w:rsid w:val="000F2DB2"/>
    <w:rPr>
      <w:b/>
      <w:bCs/>
      <w:smallCaps/>
      <w:color w:val="auto"/>
    </w:rPr>
  </w:style>
  <w:style w:type="character" w:styleId="affff1">
    <w:name w:val="Book Title"/>
    <w:uiPriority w:val="33"/>
    <w:qFormat/>
    <w:rsid w:val="000F2DB2"/>
    <w:rPr>
      <w:rFonts w:ascii="Cambria" w:eastAsia="Times New Roman" w:hAnsi="Cambria" w:cs="Times New Roman" w:hint="default"/>
      <w:b/>
      <w:bCs/>
      <w:smallCaps/>
      <w:color w:val="auto"/>
      <w:u w:val="single"/>
    </w:rPr>
  </w:style>
  <w:style w:type="character" w:customStyle="1" w:styleId="c2">
    <w:name w:val="c2"/>
    <w:basedOn w:val="a0"/>
    <w:rsid w:val="000F2DB2"/>
  </w:style>
  <w:style w:type="character" w:customStyle="1" w:styleId="Zag11">
    <w:name w:val="Zag_11"/>
    <w:rsid w:val="000F2DB2"/>
  </w:style>
  <w:style w:type="character" w:customStyle="1" w:styleId="9pt">
    <w:name w:val="Основной текст + 9 pt"/>
    <w:rsid w:val="000F2DB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29pt">
    <w:name w:val="Основной текст (2) + 9 pt"/>
    <w:rsid w:val="000F2D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49pt">
    <w:name w:val="Основной текст (4) + 9 pt"/>
    <w:rsid w:val="000F2D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9pt0">
    <w:name w:val="Колонтитул + 9 pt"/>
    <w:rsid w:val="000F2D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  <w:shd w:val="clear" w:color="auto" w:fill="FFFFFF"/>
    </w:rPr>
  </w:style>
  <w:style w:type="character" w:customStyle="1" w:styleId="462">
    <w:name w:val="Основной текст (46) + Полужирный"/>
    <w:rsid w:val="000F2DB2"/>
    <w:rPr>
      <w:b/>
      <w:bCs/>
      <w:spacing w:val="0"/>
      <w:shd w:val="clear" w:color="auto" w:fill="FFFFFF"/>
    </w:rPr>
  </w:style>
  <w:style w:type="character" w:customStyle="1" w:styleId="463">
    <w:name w:val="Основной текст (46) + Курсив"/>
    <w:rsid w:val="000F2DB2"/>
    <w:rPr>
      <w:i/>
      <w:iCs/>
      <w:spacing w:val="0"/>
      <w:shd w:val="clear" w:color="auto" w:fill="FFFFFF"/>
    </w:rPr>
  </w:style>
  <w:style w:type="character" w:customStyle="1" w:styleId="520">
    <w:name w:val="Основной текст (52)"/>
    <w:rsid w:val="000F2DB2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FFFFFF"/>
      <w:w w:val="100"/>
      <w:sz w:val="46"/>
      <w:szCs w:val="46"/>
      <w:u w:val="none"/>
      <w:effect w:val="none"/>
    </w:rPr>
  </w:style>
  <w:style w:type="character" w:customStyle="1" w:styleId="250">
    <w:name w:val="Заголовок №2 (5)"/>
    <w:rsid w:val="000F2DB2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FFFFFF"/>
      <w:spacing w:val="5"/>
      <w:sz w:val="28"/>
      <w:szCs w:val="28"/>
      <w:u w:val="none"/>
      <w:effect w:val="none"/>
    </w:rPr>
  </w:style>
  <w:style w:type="character" w:customStyle="1" w:styleId="1f7">
    <w:name w:val="Основной текст с отступом Знак1"/>
    <w:basedOn w:val="a0"/>
    <w:uiPriority w:val="99"/>
    <w:semiHidden/>
    <w:rsid w:val="000F2DB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nhideWhenUsed/>
    <w:rsid w:val="000F2DB2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F2DB2"/>
    <w:rPr>
      <w:rFonts w:ascii="Arial" w:eastAsia="Calibri" w:hAnsi="Arial" w:cs="Arial"/>
      <w:vanish/>
      <w:sz w:val="16"/>
      <w:szCs w:val="16"/>
    </w:rPr>
  </w:style>
  <w:style w:type="character" w:customStyle="1" w:styleId="FontStyle64">
    <w:name w:val="Font Style64"/>
    <w:rsid w:val="000F2DB2"/>
    <w:rPr>
      <w:rFonts w:ascii="Times New Roman" w:hAnsi="Times New Roman" w:cs="Times New Roman" w:hint="default"/>
      <w:sz w:val="20"/>
      <w:szCs w:val="20"/>
    </w:rPr>
  </w:style>
  <w:style w:type="character" w:styleId="affff2">
    <w:name w:val="Placeholder Text"/>
    <w:basedOn w:val="a0"/>
    <w:uiPriority w:val="99"/>
    <w:semiHidden/>
    <w:rsid w:val="000F2DB2"/>
    <w:rPr>
      <w:color w:val="808080"/>
    </w:rPr>
  </w:style>
  <w:style w:type="character" w:customStyle="1" w:styleId="esummarylist1">
    <w:name w:val="esummarylist1"/>
    <w:basedOn w:val="a0"/>
    <w:uiPriority w:val="99"/>
    <w:rsid w:val="000F2DB2"/>
    <w:rPr>
      <w:rFonts w:cs="Times New Roman"/>
      <w:color w:val="auto"/>
      <w:sz w:val="20"/>
      <w:szCs w:val="20"/>
    </w:rPr>
  </w:style>
  <w:style w:type="character" w:customStyle="1" w:styleId="49">
    <w:name w:val="Основной шрифт абзаца4"/>
    <w:rsid w:val="000F2DB2"/>
  </w:style>
  <w:style w:type="character" w:customStyle="1" w:styleId="3f1">
    <w:name w:val="Основной шрифт абзаца3"/>
    <w:rsid w:val="000F2DB2"/>
  </w:style>
  <w:style w:type="character" w:customStyle="1" w:styleId="2f3">
    <w:name w:val="Основной шрифт абзаца2"/>
    <w:rsid w:val="000F2DB2"/>
  </w:style>
  <w:style w:type="character" w:customStyle="1" w:styleId="1f8">
    <w:name w:val="Основной шрифт абзаца1"/>
    <w:rsid w:val="000F2DB2"/>
  </w:style>
  <w:style w:type="paragraph" w:styleId="affff3">
    <w:name w:val="List"/>
    <w:basedOn w:val="a4"/>
    <w:semiHidden/>
    <w:rsid w:val="000F2DB2"/>
    <w:pPr>
      <w:widowControl/>
      <w:suppressAutoHyphens/>
      <w:autoSpaceDE/>
      <w:autoSpaceDN/>
      <w:spacing w:after="120"/>
      <w:ind w:left="0"/>
    </w:pPr>
    <w:rPr>
      <w:rFonts w:cs="Tahoma"/>
      <w:sz w:val="24"/>
      <w:szCs w:val="24"/>
      <w:lang w:val="ru-RU" w:eastAsia="ar-SA"/>
    </w:rPr>
  </w:style>
  <w:style w:type="paragraph" w:customStyle="1" w:styleId="4a">
    <w:name w:val="Название4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b">
    <w:name w:val="Указатель4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f2">
    <w:name w:val="Название3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f3">
    <w:name w:val="Указатель3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f4">
    <w:name w:val="Название2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f5">
    <w:name w:val="Указатель2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f9">
    <w:name w:val="Название1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ff4">
    <w:name w:val="Содержимое таблицы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fb">
    <w:name w:val="Схема документа Знак1"/>
    <w:basedOn w:val="a0"/>
    <w:semiHidden/>
    <w:rsid w:val="000F2DB2"/>
    <w:rPr>
      <w:rFonts w:ascii="Segoe UI" w:eastAsia="Calibri" w:hAnsi="Segoe UI" w:cs="Segoe UI"/>
      <w:sz w:val="16"/>
      <w:szCs w:val="16"/>
    </w:rPr>
  </w:style>
  <w:style w:type="character" w:customStyle="1" w:styleId="4c">
    <w:name w:val="Знак Знак4"/>
    <w:rsid w:val="000F2DB2"/>
    <w:rPr>
      <w:rFonts w:ascii="Times New Roman" w:hAnsi="Times New Roman"/>
    </w:rPr>
  </w:style>
  <w:style w:type="character" w:customStyle="1" w:styleId="spelle">
    <w:name w:val="spelle"/>
    <w:basedOn w:val="a0"/>
    <w:rsid w:val="000F2DB2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F2D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0F2DB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0F2DB2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2DB2"/>
  </w:style>
  <w:style w:type="character" w:customStyle="1" w:styleId="c42">
    <w:name w:val="c42"/>
    <w:basedOn w:val="a0"/>
    <w:rsid w:val="000F2DB2"/>
  </w:style>
  <w:style w:type="character" w:customStyle="1" w:styleId="c8">
    <w:name w:val="c8"/>
    <w:basedOn w:val="a0"/>
    <w:rsid w:val="000F2DB2"/>
  </w:style>
  <w:style w:type="paragraph" w:customStyle="1" w:styleId="c20">
    <w:name w:val="c20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rsid w:val="000F2DB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rsid w:val="000F2DB2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0F2DB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0F2DB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0F2DB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rsid w:val="000F2DB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0F2D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0F2DB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rsid w:val="000F2DB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0F2DB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0F2DB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410">
    <w:name w:val="Оглавление 41"/>
    <w:basedOn w:val="a"/>
    <w:uiPriority w:val="1"/>
    <w:qFormat/>
    <w:rsid w:val="000F2DB2"/>
    <w:pPr>
      <w:widowControl w:val="0"/>
      <w:spacing w:before="10" w:after="0" w:line="240" w:lineRule="auto"/>
      <w:ind w:left="1723" w:hanging="192"/>
    </w:pPr>
    <w:rPr>
      <w:rFonts w:ascii="Times New Roman" w:eastAsia="Times New Roman" w:hAnsi="Times New Roman"/>
      <w:sz w:val="21"/>
      <w:szCs w:val="21"/>
      <w:lang w:val="en-US"/>
    </w:rPr>
  </w:style>
  <w:style w:type="character" w:customStyle="1" w:styleId="213">
    <w:name w:val="Заголовок 2 Знак1"/>
    <w:basedOn w:val="a0"/>
    <w:uiPriority w:val="9"/>
    <w:semiHidden/>
    <w:rsid w:val="000F2D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0F2D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0F2D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Title"/>
    <w:basedOn w:val="a"/>
    <w:next w:val="a"/>
    <w:link w:val="1fc"/>
    <w:uiPriority w:val="10"/>
    <w:qFormat/>
    <w:rsid w:val="000F2D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c">
    <w:name w:val="Заголовок Знак1"/>
    <w:basedOn w:val="a0"/>
    <w:link w:val="aa"/>
    <w:uiPriority w:val="10"/>
    <w:rsid w:val="000F2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f5">
    <w:name w:val="FollowedHyperlink"/>
    <w:basedOn w:val="a0"/>
    <w:uiPriority w:val="99"/>
    <w:semiHidden/>
    <w:unhideWhenUsed/>
    <w:rsid w:val="000F2D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gov-murman.ru/files/Lows/Gener_edu/OVZ/Cons_FGOS_OVZ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9&#1083;&#1086;&#1075;&#1080;&#1095;&#1085;&#1086;&#1089;&#1090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35F30-9261-4239-B2C7-2A16CB7C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6395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Кабинет21</cp:lastModifiedBy>
  <cp:revision>8</cp:revision>
  <dcterms:created xsi:type="dcterms:W3CDTF">2020-11-06T03:29:00Z</dcterms:created>
  <dcterms:modified xsi:type="dcterms:W3CDTF">2020-11-06T11:33:00Z</dcterms:modified>
</cp:coreProperties>
</file>